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228B" w14:textId="787BB455" w:rsidR="00954572" w:rsidRPr="00954572" w:rsidRDefault="00954572" w:rsidP="4C03F0B2">
      <w:pPr>
        <w:jc w:val="center"/>
        <w:rPr>
          <w:sz w:val="24"/>
          <w:szCs w:val="24"/>
        </w:rPr>
      </w:pPr>
      <w:r w:rsidRPr="4C03F0B2">
        <w:rPr>
          <w:sz w:val="24"/>
          <w:szCs w:val="24"/>
        </w:rPr>
        <w:t>This is a template to develop a Request for Proposal for</w:t>
      </w:r>
      <w:r w:rsidR="006E7776">
        <w:rPr>
          <w:sz w:val="24"/>
          <w:szCs w:val="24"/>
        </w:rPr>
        <w:t xml:space="preserve"> engineering</w:t>
      </w:r>
      <w:r w:rsidR="00AC2E42">
        <w:rPr>
          <w:sz w:val="24"/>
          <w:szCs w:val="24"/>
        </w:rPr>
        <w:t xml:space="preserve"> for</w:t>
      </w:r>
      <w:r w:rsidRPr="4C03F0B2">
        <w:rPr>
          <w:sz w:val="24"/>
          <w:szCs w:val="24"/>
        </w:rPr>
        <w:t xml:space="preserve"> stream crossing replacements under the PA Dirt, Gravel, and Low Volume Road </w:t>
      </w:r>
      <w:r w:rsidR="0018235E">
        <w:rPr>
          <w:sz w:val="24"/>
          <w:szCs w:val="24"/>
        </w:rPr>
        <w:t xml:space="preserve">(DGLVR) </w:t>
      </w:r>
      <w:r w:rsidRPr="4C03F0B2">
        <w:rPr>
          <w:sz w:val="24"/>
          <w:szCs w:val="24"/>
        </w:rPr>
        <w:t xml:space="preserve">Maintenance Program.  </w:t>
      </w:r>
      <w:r w:rsidR="004F45A7">
        <w:rPr>
          <w:sz w:val="24"/>
          <w:szCs w:val="24"/>
        </w:rPr>
        <w:t>T</w:t>
      </w:r>
      <w:r w:rsidR="0034463C">
        <w:rPr>
          <w:sz w:val="24"/>
          <w:szCs w:val="24"/>
        </w:rPr>
        <w:t>he use of this RFP is not required</w:t>
      </w:r>
      <w:r w:rsidR="006358F5">
        <w:rPr>
          <w:sz w:val="24"/>
          <w:szCs w:val="24"/>
        </w:rPr>
        <w:t>,</w:t>
      </w:r>
      <w:r w:rsidR="00B30C4A">
        <w:rPr>
          <w:sz w:val="24"/>
          <w:szCs w:val="24"/>
        </w:rPr>
        <w:t xml:space="preserve"> and this </w:t>
      </w:r>
      <w:r w:rsidRPr="4C03F0B2">
        <w:rPr>
          <w:sz w:val="24"/>
          <w:szCs w:val="24"/>
        </w:rPr>
        <w:t xml:space="preserve">is being provided as a tool for use by </w:t>
      </w:r>
      <w:r w:rsidR="009E1423">
        <w:rPr>
          <w:sz w:val="24"/>
          <w:szCs w:val="24"/>
        </w:rPr>
        <w:t>c</w:t>
      </w:r>
      <w:r w:rsidRPr="4C03F0B2">
        <w:rPr>
          <w:sz w:val="24"/>
          <w:szCs w:val="24"/>
        </w:rPr>
        <w:t xml:space="preserve">onservation </w:t>
      </w:r>
      <w:r w:rsidR="009E1423">
        <w:rPr>
          <w:sz w:val="24"/>
          <w:szCs w:val="24"/>
        </w:rPr>
        <w:t>d</w:t>
      </w:r>
      <w:r w:rsidRPr="4C03F0B2">
        <w:rPr>
          <w:sz w:val="24"/>
          <w:szCs w:val="24"/>
        </w:rPr>
        <w:t xml:space="preserve">istricts and </w:t>
      </w:r>
      <w:r w:rsidR="009E1423">
        <w:rPr>
          <w:sz w:val="24"/>
          <w:szCs w:val="24"/>
        </w:rPr>
        <w:t>g</w:t>
      </w:r>
      <w:r w:rsidRPr="4C03F0B2">
        <w:rPr>
          <w:sz w:val="24"/>
          <w:szCs w:val="24"/>
        </w:rPr>
        <w:t xml:space="preserve">rant </w:t>
      </w:r>
      <w:r w:rsidR="009E1423">
        <w:rPr>
          <w:sz w:val="24"/>
          <w:szCs w:val="24"/>
        </w:rPr>
        <w:t>r</w:t>
      </w:r>
      <w:r w:rsidRPr="4C03F0B2">
        <w:rPr>
          <w:sz w:val="24"/>
          <w:szCs w:val="24"/>
        </w:rPr>
        <w:t>ecipients.  You are encouraged to add, delete, or edit text in this template to fit local needs and policies</w:t>
      </w:r>
      <w:r w:rsidR="00E90C0A">
        <w:rPr>
          <w:sz w:val="24"/>
          <w:szCs w:val="24"/>
        </w:rPr>
        <w:t>, so long as the changes do not conflict with Program policy</w:t>
      </w:r>
      <w:r w:rsidRPr="4C03F0B2">
        <w:rPr>
          <w:sz w:val="24"/>
          <w:szCs w:val="24"/>
        </w:rPr>
        <w:t>.  An editable (MS Word) version of this document can be found on at:</w:t>
      </w:r>
    </w:p>
    <w:p w14:paraId="189E6F9D" w14:textId="26BF928A" w:rsidR="00954572" w:rsidRPr="00954572" w:rsidRDefault="001F680A" w:rsidP="00954572">
      <w:pPr>
        <w:jc w:val="center"/>
        <w:rPr>
          <w:rFonts w:cstheme="minorHAnsi"/>
          <w:sz w:val="24"/>
          <w:szCs w:val="20"/>
        </w:rPr>
      </w:pPr>
      <w:hyperlink r:id="rId9" w:history="1">
        <w:r w:rsidR="00954572" w:rsidRPr="004F45A7">
          <w:rPr>
            <w:rStyle w:val="Hyperlink"/>
            <w:rFonts w:cstheme="minorHAnsi"/>
            <w:sz w:val="24"/>
            <w:szCs w:val="20"/>
            <w:highlight w:val="yellow"/>
          </w:rPr>
          <w:t>https://www.dirtandgravel.psu.edu/pa-program-resources/program-specific-resources/blank-forms</w:t>
        </w:r>
      </w:hyperlink>
      <w:r w:rsidR="00954572" w:rsidRPr="00954572">
        <w:rPr>
          <w:rFonts w:cstheme="minorHAnsi"/>
          <w:sz w:val="24"/>
          <w:szCs w:val="20"/>
        </w:rPr>
        <w:t xml:space="preserve"> under “Example Forms”</w:t>
      </w:r>
    </w:p>
    <w:p w14:paraId="22F327D0" w14:textId="645FD6E9" w:rsidR="00954572" w:rsidRDefault="00E3533E">
      <w:pPr>
        <w:rPr>
          <w:rFonts w:cstheme="minorHAnsi"/>
          <w:bCs/>
          <w:iCs/>
          <w:sz w:val="24"/>
          <w:szCs w:val="24"/>
        </w:rPr>
      </w:pPr>
      <w:r w:rsidRPr="00A1200A">
        <w:rPr>
          <w:rFonts w:cstheme="minorHAnsi"/>
          <w:bCs/>
          <w:sz w:val="24"/>
          <w:szCs w:val="24"/>
        </w:rPr>
        <w:t xml:space="preserve">Each scope of work item listed under each Task </w:t>
      </w:r>
      <w:r w:rsidR="0083411D" w:rsidRPr="00A1200A">
        <w:rPr>
          <w:rFonts w:cstheme="minorHAnsi"/>
          <w:bCs/>
          <w:sz w:val="24"/>
          <w:szCs w:val="24"/>
        </w:rPr>
        <w:t xml:space="preserve">is followed by a highlighted </w:t>
      </w:r>
      <w:r w:rsidR="000E4D76" w:rsidRPr="00A1200A">
        <w:rPr>
          <w:rFonts w:cstheme="minorHAnsi"/>
          <w:bCs/>
          <w:sz w:val="24"/>
          <w:szCs w:val="24"/>
        </w:rPr>
        <w:t>referenc</w:t>
      </w:r>
      <w:r w:rsidR="00121731" w:rsidRPr="00A1200A">
        <w:rPr>
          <w:rFonts w:cstheme="minorHAnsi"/>
          <w:bCs/>
          <w:sz w:val="24"/>
          <w:szCs w:val="24"/>
        </w:rPr>
        <w:t xml:space="preserve">e to the corresponding </w:t>
      </w:r>
      <w:r w:rsidR="00663FAD" w:rsidRPr="00A1200A">
        <w:rPr>
          <w:rFonts w:cstheme="minorHAnsi"/>
          <w:bCs/>
          <w:sz w:val="24"/>
          <w:szCs w:val="24"/>
        </w:rPr>
        <w:t xml:space="preserve">requirement listed in the </w:t>
      </w:r>
      <w:r w:rsidR="00A1200A" w:rsidRPr="00A1200A">
        <w:rPr>
          <w:rFonts w:cstheme="minorHAnsi"/>
          <w:b/>
          <w:i/>
          <w:sz w:val="24"/>
          <w:szCs w:val="24"/>
          <w:u w:val="single"/>
        </w:rPr>
        <w:t>STREAM CROSSING DESIGN &amp; INSTALLATION STANDARD</w:t>
      </w:r>
      <w:r w:rsidR="00A1200A">
        <w:rPr>
          <w:rFonts w:cstheme="minorHAnsi"/>
          <w:b/>
          <w:i/>
          <w:sz w:val="24"/>
          <w:szCs w:val="24"/>
          <w:u w:val="single"/>
        </w:rPr>
        <w:t>.</w:t>
      </w:r>
      <w:r w:rsidR="00A1200A">
        <w:rPr>
          <w:rFonts w:cstheme="minorHAnsi"/>
          <w:bCs/>
          <w:iCs/>
          <w:sz w:val="24"/>
          <w:szCs w:val="24"/>
        </w:rPr>
        <w:t xml:space="preserve"> </w:t>
      </w:r>
      <w:r w:rsidR="0083235B">
        <w:rPr>
          <w:rFonts w:cstheme="minorHAnsi"/>
          <w:bCs/>
          <w:iCs/>
          <w:sz w:val="24"/>
          <w:szCs w:val="24"/>
        </w:rPr>
        <w:t xml:space="preserve">These references are intended as a guide for the </w:t>
      </w:r>
      <w:r w:rsidR="00851F35">
        <w:rPr>
          <w:rFonts w:cstheme="minorHAnsi"/>
          <w:bCs/>
          <w:iCs/>
          <w:sz w:val="24"/>
          <w:szCs w:val="24"/>
        </w:rPr>
        <w:t>c</w:t>
      </w:r>
      <w:r w:rsidR="00AC6C2F">
        <w:rPr>
          <w:rFonts w:cstheme="minorHAnsi"/>
          <w:bCs/>
          <w:iCs/>
          <w:sz w:val="24"/>
          <w:szCs w:val="24"/>
        </w:rPr>
        <w:t xml:space="preserve">onservation </w:t>
      </w:r>
      <w:r w:rsidR="00851F35">
        <w:rPr>
          <w:rFonts w:cstheme="minorHAnsi"/>
          <w:bCs/>
          <w:iCs/>
          <w:sz w:val="24"/>
          <w:szCs w:val="24"/>
        </w:rPr>
        <w:t>d</w:t>
      </w:r>
      <w:r w:rsidR="00AC6C2F">
        <w:rPr>
          <w:rFonts w:cstheme="minorHAnsi"/>
          <w:bCs/>
          <w:iCs/>
          <w:sz w:val="24"/>
          <w:szCs w:val="24"/>
        </w:rPr>
        <w:t xml:space="preserve">istrict or </w:t>
      </w:r>
      <w:r w:rsidR="00851F35">
        <w:rPr>
          <w:rFonts w:cstheme="minorHAnsi"/>
          <w:bCs/>
          <w:iCs/>
          <w:sz w:val="24"/>
          <w:szCs w:val="24"/>
        </w:rPr>
        <w:t>g</w:t>
      </w:r>
      <w:r w:rsidR="00AC6C2F">
        <w:rPr>
          <w:rFonts w:cstheme="minorHAnsi"/>
          <w:bCs/>
          <w:iCs/>
          <w:sz w:val="24"/>
          <w:szCs w:val="24"/>
        </w:rPr>
        <w:t xml:space="preserve">rant </w:t>
      </w:r>
      <w:r w:rsidR="00851F35">
        <w:rPr>
          <w:rFonts w:cstheme="minorHAnsi"/>
          <w:bCs/>
          <w:iCs/>
          <w:sz w:val="24"/>
          <w:szCs w:val="24"/>
        </w:rPr>
        <w:t>re</w:t>
      </w:r>
      <w:r w:rsidR="00AC6C2F">
        <w:rPr>
          <w:rFonts w:cstheme="minorHAnsi"/>
          <w:bCs/>
          <w:iCs/>
          <w:sz w:val="24"/>
          <w:szCs w:val="24"/>
        </w:rPr>
        <w:t xml:space="preserve">cipient as they </w:t>
      </w:r>
      <w:r w:rsidR="00F53F22">
        <w:rPr>
          <w:rFonts w:cstheme="minorHAnsi"/>
          <w:bCs/>
          <w:iCs/>
          <w:sz w:val="24"/>
          <w:szCs w:val="24"/>
        </w:rPr>
        <w:t xml:space="preserve">modify this </w:t>
      </w:r>
      <w:r w:rsidR="009375BD">
        <w:rPr>
          <w:rFonts w:cstheme="minorHAnsi"/>
          <w:bCs/>
          <w:iCs/>
          <w:sz w:val="24"/>
          <w:szCs w:val="24"/>
        </w:rPr>
        <w:t>template to fit their project and engineering needs</w:t>
      </w:r>
      <w:r w:rsidR="004017F7">
        <w:rPr>
          <w:rFonts w:cstheme="minorHAnsi"/>
          <w:bCs/>
          <w:iCs/>
          <w:sz w:val="24"/>
          <w:szCs w:val="24"/>
        </w:rPr>
        <w:t xml:space="preserve">. </w:t>
      </w:r>
      <w:r w:rsidR="007F7619">
        <w:rPr>
          <w:rFonts w:cstheme="minorHAnsi"/>
          <w:bCs/>
          <w:iCs/>
          <w:sz w:val="24"/>
          <w:szCs w:val="24"/>
        </w:rPr>
        <w:t>You are encouraged to</w:t>
      </w:r>
      <w:r w:rsidR="00850B79">
        <w:rPr>
          <w:rFonts w:cstheme="minorHAnsi"/>
          <w:bCs/>
          <w:iCs/>
          <w:sz w:val="24"/>
          <w:szCs w:val="24"/>
        </w:rPr>
        <w:t xml:space="preserve"> keep these highlighted references to assist the </w:t>
      </w:r>
      <w:r w:rsidR="001A3EB1">
        <w:rPr>
          <w:rFonts w:cstheme="minorHAnsi"/>
          <w:bCs/>
          <w:iCs/>
          <w:sz w:val="24"/>
          <w:szCs w:val="24"/>
        </w:rPr>
        <w:t>prospective Vendor in their review and response to the RFP.</w:t>
      </w:r>
    </w:p>
    <w:p w14:paraId="532F78B4" w14:textId="5B6EC04F" w:rsidR="000A0FF6" w:rsidRPr="00A1200A" w:rsidRDefault="000A0FF6">
      <w:pPr>
        <w:rPr>
          <w:rFonts w:cstheme="minorHAnsi"/>
          <w:bCs/>
          <w:iCs/>
          <w:sz w:val="24"/>
          <w:szCs w:val="24"/>
        </w:rPr>
      </w:pPr>
      <w:r>
        <w:rPr>
          <w:rFonts w:cstheme="minorHAnsi"/>
          <w:bCs/>
          <w:iCs/>
          <w:sz w:val="24"/>
          <w:szCs w:val="24"/>
        </w:rPr>
        <w:t>Red, i</w:t>
      </w:r>
      <w:r w:rsidR="003D1730">
        <w:rPr>
          <w:rFonts w:cstheme="minorHAnsi"/>
          <w:bCs/>
          <w:iCs/>
          <w:sz w:val="24"/>
          <w:szCs w:val="24"/>
        </w:rPr>
        <w:t xml:space="preserve">talicized font indicates text that should be </w:t>
      </w:r>
      <w:r w:rsidR="00706B8A">
        <w:rPr>
          <w:rFonts w:cstheme="minorHAnsi"/>
          <w:bCs/>
          <w:iCs/>
          <w:sz w:val="24"/>
          <w:szCs w:val="24"/>
        </w:rPr>
        <w:t xml:space="preserve">evaluated and </w:t>
      </w:r>
      <w:r w:rsidR="00DA608A">
        <w:rPr>
          <w:rFonts w:cstheme="minorHAnsi"/>
          <w:bCs/>
          <w:iCs/>
          <w:sz w:val="24"/>
          <w:szCs w:val="24"/>
        </w:rPr>
        <w:t xml:space="preserve">modified by the </w:t>
      </w:r>
      <w:r w:rsidR="009A68BA">
        <w:rPr>
          <w:rFonts w:cstheme="minorHAnsi"/>
          <w:bCs/>
          <w:iCs/>
          <w:sz w:val="24"/>
          <w:szCs w:val="24"/>
        </w:rPr>
        <w:t>user</w:t>
      </w:r>
      <w:r w:rsidR="00706B8A">
        <w:rPr>
          <w:rFonts w:cstheme="minorHAnsi"/>
          <w:bCs/>
          <w:iCs/>
          <w:sz w:val="24"/>
          <w:szCs w:val="24"/>
        </w:rPr>
        <w:t xml:space="preserve"> to best fit their project.</w:t>
      </w:r>
    </w:p>
    <w:p w14:paraId="7C5D2670" w14:textId="24F8615F" w:rsidR="00954572" w:rsidRDefault="00954572" w:rsidP="00954572">
      <w:pPr>
        <w:jc w:val="center"/>
        <w:rPr>
          <w:rFonts w:cstheme="minorHAnsi"/>
          <w:b/>
          <w:sz w:val="24"/>
          <w:szCs w:val="20"/>
        </w:rPr>
      </w:pPr>
      <w:r>
        <w:rPr>
          <w:rFonts w:cstheme="minorHAnsi"/>
          <w:b/>
          <w:sz w:val="24"/>
          <w:szCs w:val="20"/>
        </w:rPr>
        <w:t>Delete this page before use</w:t>
      </w:r>
    </w:p>
    <w:p w14:paraId="67BC3228" w14:textId="39DD0EA9" w:rsidR="00954572" w:rsidRDefault="00954572" w:rsidP="00954572">
      <w:pPr>
        <w:jc w:val="center"/>
        <w:rPr>
          <w:rFonts w:cstheme="minorHAnsi"/>
          <w:b/>
          <w:sz w:val="24"/>
          <w:szCs w:val="20"/>
        </w:rPr>
      </w:pPr>
    </w:p>
    <w:p w14:paraId="444F2B2C" w14:textId="4345E0AD" w:rsidR="00954572" w:rsidRDefault="00954572" w:rsidP="4C03F0B2">
      <w:pPr>
        <w:jc w:val="center"/>
        <w:rPr>
          <w:sz w:val="24"/>
          <w:szCs w:val="24"/>
        </w:rPr>
      </w:pPr>
      <w:r w:rsidRPr="5E23FBF7">
        <w:rPr>
          <w:sz w:val="24"/>
          <w:szCs w:val="24"/>
        </w:rPr>
        <w:t xml:space="preserve">Version </w:t>
      </w:r>
      <w:r w:rsidR="00ED0BDC">
        <w:rPr>
          <w:sz w:val="24"/>
          <w:szCs w:val="24"/>
        </w:rPr>
        <w:t>05/27/2022</w:t>
      </w:r>
    </w:p>
    <w:p w14:paraId="42D8145C" w14:textId="77777777" w:rsidR="00ED0BDC" w:rsidRDefault="00ED0BDC" w:rsidP="4C03F0B2">
      <w:pPr>
        <w:jc w:val="center"/>
        <w:rPr>
          <w:sz w:val="24"/>
          <w:szCs w:val="24"/>
        </w:rPr>
      </w:pPr>
    </w:p>
    <w:p w14:paraId="4C7852CB" w14:textId="06182DFD" w:rsidR="00954572" w:rsidRPr="00954572" w:rsidRDefault="00954572">
      <w:pPr>
        <w:rPr>
          <w:rFonts w:cstheme="minorHAnsi"/>
          <w:b/>
          <w:sz w:val="24"/>
          <w:szCs w:val="20"/>
        </w:rPr>
      </w:pPr>
      <w:r w:rsidRPr="00954572">
        <w:rPr>
          <w:rFonts w:cstheme="minorHAnsi"/>
          <w:b/>
          <w:sz w:val="24"/>
          <w:szCs w:val="20"/>
        </w:rPr>
        <w:br w:type="page"/>
      </w:r>
    </w:p>
    <w:p w14:paraId="3468E64E" w14:textId="06182DFD" w:rsidR="007D0B1C" w:rsidRPr="00185CCD" w:rsidRDefault="00ED57E9" w:rsidP="007D0B1C">
      <w:pPr>
        <w:jc w:val="center"/>
        <w:rPr>
          <w:rFonts w:cstheme="minorHAnsi"/>
          <w:b/>
          <w:sz w:val="20"/>
          <w:szCs w:val="20"/>
        </w:rPr>
      </w:pPr>
      <w:r w:rsidRPr="00185CCD">
        <w:rPr>
          <w:rFonts w:cstheme="minorHAnsi"/>
          <w:b/>
          <w:sz w:val="20"/>
          <w:szCs w:val="20"/>
        </w:rPr>
        <w:lastRenderedPageBreak/>
        <w:t xml:space="preserve">TEMPLATE </w:t>
      </w:r>
      <w:r w:rsidR="007D0B1C" w:rsidRPr="00185CCD">
        <w:rPr>
          <w:rFonts w:cstheme="minorHAnsi"/>
          <w:b/>
          <w:sz w:val="20"/>
          <w:szCs w:val="20"/>
        </w:rPr>
        <w:t>REQUEST FOR PROPOSALS (RFP)</w:t>
      </w:r>
    </w:p>
    <w:p w14:paraId="37580CF0" w14:textId="508E738F" w:rsidR="007D0B1C" w:rsidRPr="00185CCD" w:rsidRDefault="007D0B1C" w:rsidP="007D0B1C">
      <w:pPr>
        <w:jc w:val="center"/>
        <w:rPr>
          <w:rFonts w:cstheme="minorHAnsi"/>
          <w:b/>
          <w:sz w:val="20"/>
          <w:szCs w:val="20"/>
        </w:rPr>
      </w:pPr>
      <w:bookmarkStart w:id="0" w:name="_Hlk520216890"/>
      <w:r w:rsidRPr="00185CCD">
        <w:rPr>
          <w:rFonts w:cstheme="minorHAnsi"/>
          <w:b/>
          <w:sz w:val="20"/>
          <w:szCs w:val="20"/>
        </w:rPr>
        <w:t xml:space="preserve">ENGINEERING DESIGN </w:t>
      </w:r>
      <w:r w:rsidR="00A06307">
        <w:rPr>
          <w:rFonts w:cstheme="minorHAnsi"/>
          <w:b/>
          <w:sz w:val="20"/>
          <w:szCs w:val="20"/>
        </w:rPr>
        <w:t xml:space="preserve">AND INSPECTION </w:t>
      </w:r>
      <w:r w:rsidRPr="00185CCD">
        <w:rPr>
          <w:rFonts w:cstheme="minorHAnsi"/>
          <w:b/>
          <w:sz w:val="20"/>
          <w:szCs w:val="20"/>
        </w:rPr>
        <w:t>OF ROAD/STREAM CROSSING</w:t>
      </w:r>
      <w:r w:rsidR="0089570A" w:rsidRPr="00185CCD">
        <w:rPr>
          <w:rFonts w:cstheme="minorHAnsi"/>
          <w:b/>
          <w:sz w:val="20"/>
          <w:szCs w:val="20"/>
        </w:rPr>
        <w:t xml:space="preserve"> REPLACEMENT</w:t>
      </w:r>
    </w:p>
    <w:p w14:paraId="121B405F" w14:textId="0513E0E1" w:rsidR="007B013D" w:rsidRPr="00185CCD" w:rsidRDefault="00815C1A" w:rsidP="00B54364">
      <w:pPr>
        <w:rPr>
          <w:rFonts w:cstheme="minorHAnsi"/>
          <w:b/>
          <w:sz w:val="20"/>
          <w:szCs w:val="20"/>
        </w:rPr>
      </w:pPr>
      <w:bookmarkStart w:id="1" w:name="_Hlk508209273"/>
      <w:bookmarkEnd w:id="0"/>
      <w:r w:rsidRPr="00185CCD">
        <w:rPr>
          <w:rFonts w:cstheme="minorHAnsi"/>
          <w:b/>
          <w:sz w:val="20"/>
          <w:szCs w:val="20"/>
          <w:highlight w:val="lightGray"/>
        </w:rPr>
        <w:t>_____________</w:t>
      </w:r>
      <w:r w:rsidR="00E46402" w:rsidRPr="00185CCD">
        <w:rPr>
          <w:rFonts w:cstheme="minorHAnsi"/>
          <w:b/>
          <w:sz w:val="20"/>
          <w:szCs w:val="20"/>
          <w:highlight w:val="lightGray"/>
        </w:rPr>
        <w:t>_</w:t>
      </w:r>
      <w:r w:rsidR="00E46402" w:rsidRPr="00185CCD">
        <w:rPr>
          <w:rFonts w:cstheme="minorHAnsi"/>
          <w:b/>
          <w:sz w:val="20"/>
          <w:szCs w:val="20"/>
        </w:rPr>
        <w:t xml:space="preserve"> ROAD</w:t>
      </w:r>
      <w:r w:rsidRPr="00185CCD">
        <w:rPr>
          <w:rFonts w:cstheme="minorHAnsi"/>
          <w:b/>
          <w:sz w:val="20"/>
          <w:szCs w:val="20"/>
        </w:rPr>
        <w:t xml:space="preserve"> over </w:t>
      </w:r>
      <w:r w:rsidRPr="00185CCD">
        <w:rPr>
          <w:rFonts w:cstheme="minorHAnsi"/>
          <w:b/>
          <w:sz w:val="20"/>
          <w:szCs w:val="20"/>
          <w:highlight w:val="lightGray"/>
        </w:rPr>
        <w:t>______________</w:t>
      </w:r>
      <w:r w:rsidRPr="00185CCD">
        <w:rPr>
          <w:rFonts w:cstheme="minorHAnsi"/>
          <w:b/>
          <w:sz w:val="20"/>
          <w:szCs w:val="20"/>
        </w:rPr>
        <w:t xml:space="preserve">  CREEK,   </w:t>
      </w:r>
      <w:r w:rsidRPr="00185CCD">
        <w:rPr>
          <w:rFonts w:cstheme="minorHAnsi"/>
          <w:b/>
          <w:sz w:val="20"/>
          <w:szCs w:val="20"/>
          <w:highlight w:val="lightGray"/>
        </w:rPr>
        <w:t>______________</w:t>
      </w:r>
      <w:r w:rsidRPr="00185CCD">
        <w:rPr>
          <w:rFonts w:cstheme="minorHAnsi"/>
          <w:b/>
          <w:sz w:val="20"/>
          <w:szCs w:val="20"/>
        </w:rPr>
        <w:t xml:space="preserve">  TOWNSHIP, </w:t>
      </w:r>
      <w:r w:rsidRPr="00185CCD">
        <w:rPr>
          <w:rFonts w:cstheme="minorHAnsi"/>
          <w:b/>
          <w:sz w:val="20"/>
          <w:szCs w:val="20"/>
          <w:highlight w:val="lightGray"/>
        </w:rPr>
        <w:t>______________</w:t>
      </w:r>
      <w:r w:rsidRPr="00185CCD">
        <w:rPr>
          <w:rFonts w:cstheme="minorHAnsi"/>
          <w:b/>
          <w:sz w:val="20"/>
          <w:szCs w:val="20"/>
        </w:rPr>
        <w:t xml:space="preserve"> COUNTY</w:t>
      </w:r>
    </w:p>
    <w:p w14:paraId="2129B59C" w14:textId="50A382CB" w:rsidR="005A25CC" w:rsidRPr="00185CCD" w:rsidRDefault="00177695" w:rsidP="00B54364">
      <w:pPr>
        <w:rPr>
          <w:rFonts w:cstheme="minorHAnsi"/>
          <w:sz w:val="20"/>
          <w:szCs w:val="20"/>
        </w:rPr>
      </w:pPr>
      <w:r w:rsidRPr="00185CCD">
        <w:rPr>
          <w:b/>
          <w:sz w:val="20"/>
          <w:szCs w:val="20"/>
          <w:highlight w:val="lightGray"/>
        </w:rPr>
        <w:t>__________</w:t>
      </w:r>
      <w:r w:rsidR="007B013D" w:rsidRPr="00185CCD">
        <w:rPr>
          <w:b/>
          <w:sz w:val="20"/>
          <w:szCs w:val="20"/>
          <w:highlight w:val="lightGray"/>
        </w:rPr>
        <w:t>________</w:t>
      </w:r>
      <w:r w:rsidRPr="00185CCD">
        <w:rPr>
          <w:b/>
          <w:sz w:val="20"/>
          <w:szCs w:val="20"/>
        </w:rPr>
        <w:t xml:space="preserve"> </w:t>
      </w:r>
      <w:r w:rsidR="00AD2906" w:rsidRPr="00185CCD">
        <w:rPr>
          <w:sz w:val="20"/>
          <w:szCs w:val="20"/>
        </w:rPr>
        <w:t>(“</w:t>
      </w:r>
      <w:r w:rsidR="00ED4C68" w:rsidRPr="00185CCD">
        <w:rPr>
          <w:sz w:val="20"/>
          <w:szCs w:val="20"/>
        </w:rPr>
        <w:t>M</w:t>
      </w:r>
      <w:r w:rsidR="00090638" w:rsidRPr="00185CCD">
        <w:rPr>
          <w:sz w:val="20"/>
          <w:szCs w:val="20"/>
        </w:rPr>
        <w:t>unicipality</w:t>
      </w:r>
      <w:r w:rsidR="00AD2906" w:rsidRPr="00185CCD">
        <w:rPr>
          <w:sz w:val="20"/>
          <w:szCs w:val="20"/>
        </w:rPr>
        <w:t>”) is soliciting cost proposals for engineering services to support r</w:t>
      </w:r>
      <w:r w:rsidR="005A25CC" w:rsidRPr="00185CCD">
        <w:rPr>
          <w:sz w:val="20"/>
          <w:szCs w:val="20"/>
        </w:rPr>
        <w:t>eplacement of an existing road/stream crossing structure</w:t>
      </w:r>
      <w:r w:rsidR="000D1EA5" w:rsidRPr="00185CCD">
        <w:rPr>
          <w:sz w:val="20"/>
          <w:szCs w:val="20"/>
        </w:rPr>
        <w:t xml:space="preserve"> </w:t>
      </w:r>
      <w:r w:rsidR="009C5E25" w:rsidRPr="00185CCD">
        <w:rPr>
          <w:sz w:val="20"/>
          <w:szCs w:val="20"/>
        </w:rPr>
        <w:t xml:space="preserve">(culvert) </w:t>
      </w:r>
      <w:r w:rsidR="005A25CC" w:rsidRPr="00185CCD">
        <w:rPr>
          <w:sz w:val="20"/>
          <w:szCs w:val="20"/>
        </w:rPr>
        <w:t xml:space="preserve">carrying </w:t>
      </w:r>
      <w:r w:rsidRPr="00185CCD">
        <w:rPr>
          <w:b/>
          <w:sz w:val="20"/>
          <w:szCs w:val="20"/>
          <w:highlight w:val="lightGray"/>
        </w:rPr>
        <w:t>______</w:t>
      </w:r>
      <w:r w:rsidR="00C623A3" w:rsidRPr="00185CCD">
        <w:rPr>
          <w:b/>
          <w:sz w:val="20"/>
          <w:szCs w:val="20"/>
          <w:highlight w:val="lightGray"/>
        </w:rPr>
        <w:t>_____</w:t>
      </w:r>
      <w:r w:rsidRPr="00185CCD">
        <w:rPr>
          <w:b/>
          <w:sz w:val="20"/>
          <w:szCs w:val="20"/>
          <w:highlight w:val="lightGray"/>
        </w:rPr>
        <w:t>____</w:t>
      </w:r>
      <w:r w:rsidRPr="00185CCD">
        <w:rPr>
          <w:b/>
          <w:sz w:val="20"/>
          <w:szCs w:val="20"/>
        </w:rPr>
        <w:t xml:space="preserve"> </w:t>
      </w:r>
      <w:r w:rsidR="0084652A" w:rsidRPr="00185CCD">
        <w:rPr>
          <w:sz w:val="20"/>
          <w:szCs w:val="20"/>
        </w:rPr>
        <w:t xml:space="preserve">ROAD </w:t>
      </w:r>
      <w:r w:rsidR="005A25CC" w:rsidRPr="00185CCD">
        <w:rPr>
          <w:sz w:val="20"/>
          <w:szCs w:val="20"/>
        </w:rPr>
        <w:t xml:space="preserve">over </w:t>
      </w:r>
      <w:bookmarkEnd w:id="1"/>
      <w:r w:rsidRPr="00185CCD">
        <w:rPr>
          <w:b/>
          <w:sz w:val="20"/>
          <w:szCs w:val="20"/>
          <w:highlight w:val="lightGray"/>
        </w:rPr>
        <w:t>____</w:t>
      </w:r>
      <w:r w:rsidR="00C623A3" w:rsidRPr="00185CCD">
        <w:rPr>
          <w:b/>
          <w:sz w:val="20"/>
          <w:szCs w:val="20"/>
          <w:highlight w:val="lightGray"/>
        </w:rPr>
        <w:t>_____</w:t>
      </w:r>
      <w:r w:rsidRPr="00185CCD">
        <w:rPr>
          <w:b/>
          <w:sz w:val="20"/>
          <w:szCs w:val="20"/>
          <w:highlight w:val="lightGray"/>
        </w:rPr>
        <w:t>______</w:t>
      </w:r>
      <w:r w:rsidRPr="00185CCD">
        <w:rPr>
          <w:b/>
          <w:sz w:val="20"/>
          <w:szCs w:val="20"/>
        </w:rPr>
        <w:t xml:space="preserve"> </w:t>
      </w:r>
      <w:r w:rsidR="0084652A" w:rsidRPr="00185CCD">
        <w:rPr>
          <w:sz w:val="20"/>
          <w:szCs w:val="20"/>
        </w:rPr>
        <w:t>CREEK</w:t>
      </w:r>
      <w:r w:rsidR="005A25CC" w:rsidRPr="00185CCD">
        <w:rPr>
          <w:sz w:val="20"/>
          <w:szCs w:val="20"/>
        </w:rPr>
        <w:t xml:space="preserve">. </w:t>
      </w:r>
      <w:r w:rsidR="008B37B4" w:rsidRPr="00185CCD">
        <w:rPr>
          <w:sz w:val="20"/>
          <w:szCs w:val="20"/>
        </w:rPr>
        <w:t>The c</w:t>
      </w:r>
      <w:r w:rsidR="005A25CC" w:rsidRPr="00185CCD">
        <w:rPr>
          <w:sz w:val="20"/>
          <w:szCs w:val="20"/>
        </w:rPr>
        <w:t xml:space="preserve">rossing is located at </w:t>
      </w:r>
      <w:r w:rsidR="00E7186E" w:rsidRPr="00185CCD">
        <w:rPr>
          <w:sz w:val="20"/>
          <w:szCs w:val="20"/>
        </w:rPr>
        <w:t xml:space="preserve">latitude/longitude </w:t>
      </w:r>
      <w:r w:rsidR="005A25CC" w:rsidRPr="00185CCD">
        <w:rPr>
          <w:sz w:val="20"/>
          <w:szCs w:val="20"/>
        </w:rPr>
        <w:t xml:space="preserve">coordinates </w:t>
      </w:r>
      <w:r w:rsidRPr="00185CCD">
        <w:rPr>
          <w:b/>
          <w:sz w:val="20"/>
          <w:szCs w:val="20"/>
          <w:highlight w:val="lightGray"/>
        </w:rPr>
        <w:t>___</w:t>
      </w:r>
      <w:r w:rsidR="00C623A3" w:rsidRPr="00185CCD">
        <w:rPr>
          <w:b/>
          <w:sz w:val="20"/>
          <w:szCs w:val="20"/>
          <w:highlight w:val="lightGray"/>
        </w:rPr>
        <w:t>_____</w:t>
      </w:r>
      <w:r w:rsidRPr="00185CCD">
        <w:rPr>
          <w:b/>
          <w:sz w:val="20"/>
          <w:szCs w:val="20"/>
          <w:highlight w:val="lightGray"/>
        </w:rPr>
        <w:t>_______</w:t>
      </w:r>
      <w:r w:rsidRPr="00185CCD">
        <w:rPr>
          <w:b/>
          <w:sz w:val="20"/>
          <w:szCs w:val="20"/>
        </w:rPr>
        <w:t xml:space="preserve"> </w:t>
      </w:r>
      <w:r w:rsidR="00ED4C68" w:rsidRPr="00185CCD">
        <w:rPr>
          <w:sz w:val="20"/>
          <w:szCs w:val="20"/>
        </w:rPr>
        <w:t>°;</w:t>
      </w:r>
      <w:r w:rsidR="007D0A7C" w:rsidRPr="00185CCD">
        <w:rPr>
          <w:sz w:val="20"/>
          <w:szCs w:val="20"/>
        </w:rPr>
        <w:t xml:space="preserve"> </w:t>
      </w:r>
      <w:r w:rsidR="00384098">
        <w:rPr>
          <w:sz w:val="20"/>
          <w:szCs w:val="20"/>
          <w:highlight w:val="lightGray"/>
        </w:rPr>
        <w:t>-</w:t>
      </w:r>
      <w:r w:rsidRPr="00185CCD">
        <w:rPr>
          <w:b/>
          <w:sz w:val="20"/>
          <w:szCs w:val="20"/>
          <w:highlight w:val="lightGray"/>
        </w:rPr>
        <w:t>_____</w:t>
      </w:r>
      <w:r w:rsidR="00C623A3" w:rsidRPr="00185CCD">
        <w:rPr>
          <w:b/>
          <w:sz w:val="20"/>
          <w:szCs w:val="20"/>
          <w:highlight w:val="lightGray"/>
        </w:rPr>
        <w:t>_____</w:t>
      </w:r>
      <w:r w:rsidRPr="00185CCD">
        <w:rPr>
          <w:b/>
          <w:sz w:val="20"/>
          <w:szCs w:val="20"/>
          <w:highlight w:val="lightGray"/>
        </w:rPr>
        <w:t>_____</w:t>
      </w:r>
      <w:r w:rsidRPr="00185CCD">
        <w:rPr>
          <w:b/>
          <w:sz w:val="20"/>
          <w:szCs w:val="20"/>
        </w:rPr>
        <w:t xml:space="preserve"> </w:t>
      </w:r>
      <w:r w:rsidR="00E7186E" w:rsidRPr="00185CCD">
        <w:rPr>
          <w:sz w:val="20"/>
          <w:szCs w:val="20"/>
        </w:rPr>
        <w:t>°.</w:t>
      </w:r>
    </w:p>
    <w:p w14:paraId="32DBF516" w14:textId="001D43AB" w:rsidR="006F4442" w:rsidRPr="00185CCD" w:rsidRDefault="005B4C79" w:rsidP="005B4C79">
      <w:pPr>
        <w:shd w:val="clear" w:color="auto" w:fill="FFFFFF"/>
        <w:spacing w:before="75" w:after="75" w:line="240" w:lineRule="auto"/>
        <w:rPr>
          <w:rFonts w:cstheme="minorHAnsi"/>
          <w:bCs/>
          <w:iCs/>
          <w:sz w:val="20"/>
          <w:szCs w:val="20"/>
        </w:rPr>
      </w:pPr>
      <w:r w:rsidRPr="00185CCD">
        <w:rPr>
          <w:rFonts w:cstheme="minorHAnsi"/>
          <w:b/>
          <w:iCs/>
          <w:sz w:val="20"/>
          <w:szCs w:val="20"/>
        </w:rPr>
        <w:t xml:space="preserve">This project </w:t>
      </w:r>
      <w:r w:rsidR="00085CF0" w:rsidRPr="00185CCD">
        <w:rPr>
          <w:rFonts w:cstheme="minorHAnsi"/>
          <w:b/>
          <w:iCs/>
          <w:sz w:val="20"/>
          <w:szCs w:val="20"/>
        </w:rPr>
        <w:t xml:space="preserve">will be funded by the </w:t>
      </w:r>
      <w:r w:rsidR="00294FF0" w:rsidRPr="00185CCD">
        <w:rPr>
          <w:rFonts w:cstheme="minorHAnsi"/>
          <w:b/>
          <w:iCs/>
          <w:sz w:val="20"/>
          <w:szCs w:val="20"/>
        </w:rPr>
        <w:t>Pennsylvania State Conservation Commission</w:t>
      </w:r>
      <w:r w:rsidR="00A22B5E" w:rsidRPr="00185CCD">
        <w:rPr>
          <w:rFonts w:cstheme="minorHAnsi"/>
          <w:b/>
          <w:iCs/>
          <w:sz w:val="20"/>
          <w:szCs w:val="20"/>
        </w:rPr>
        <w:t>’s</w:t>
      </w:r>
      <w:r w:rsidRPr="00185CCD">
        <w:rPr>
          <w:rFonts w:cstheme="minorHAnsi"/>
          <w:b/>
          <w:iCs/>
          <w:sz w:val="20"/>
          <w:szCs w:val="20"/>
        </w:rPr>
        <w:t xml:space="preserve"> </w:t>
      </w:r>
      <w:r w:rsidR="0000656B" w:rsidRPr="00185CCD">
        <w:rPr>
          <w:rFonts w:cstheme="minorHAnsi"/>
          <w:b/>
          <w:iCs/>
          <w:sz w:val="20"/>
          <w:szCs w:val="20"/>
        </w:rPr>
        <w:t>D</w:t>
      </w:r>
      <w:r w:rsidR="0089581B" w:rsidRPr="00185CCD">
        <w:rPr>
          <w:rFonts w:cstheme="minorHAnsi"/>
          <w:b/>
          <w:iCs/>
          <w:sz w:val="20"/>
          <w:szCs w:val="20"/>
        </w:rPr>
        <w:t>irt</w:t>
      </w:r>
      <w:r w:rsidR="00455F45" w:rsidRPr="00185CCD">
        <w:rPr>
          <w:rFonts w:cstheme="minorHAnsi"/>
          <w:b/>
          <w:iCs/>
          <w:sz w:val="20"/>
          <w:szCs w:val="20"/>
        </w:rPr>
        <w:t xml:space="preserve">, </w:t>
      </w:r>
      <w:r w:rsidR="0000656B" w:rsidRPr="00185CCD">
        <w:rPr>
          <w:rFonts w:cstheme="minorHAnsi"/>
          <w:b/>
          <w:iCs/>
          <w:sz w:val="20"/>
          <w:szCs w:val="20"/>
        </w:rPr>
        <w:t>G</w:t>
      </w:r>
      <w:r w:rsidR="00455F45" w:rsidRPr="00185CCD">
        <w:rPr>
          <w:rFonts w:cstheme="minorHAnsi"/>
          <w:b/>
          <w:iCs/>
          <w:sz w:val="20"/>
          <w:szCs w:val="20"/>
        </w:rPr>
        <w:t>ravel, &amp; Low-Volume Road</w:t>
      </w:r>
      <w:r w:rsidR="0000656B" w:rsidRPr="00185CCD">
        <w:rPr>
          <w:rFonts w:cstheme="minorHAnsi"/>
          <w:b/>
          <w:iCs/>
          <w:sz w:val="20"/>
          <w:szCs w:val="20"/>
        </w:rPr>
        <w:t xml:space="preserve"> Program </w:t>
      </w:r>
      <w:r w:rsidR="00455F45" w:rsidRPr="00185CCD">
        <w:rPr>
          <w:rFonts w:cstheme="minorHAnsi"/>
          <w:b/>
          <w:iCs/>
          <w:sz w:val="20"/>
          <w:szCs w:val="20"/>
        </w:rPr>
        <w:t>(“</w:t>
      </w:r>
      <w:r w:rsidR="00AF2B2D" w:rsidRPr="00D51CD6">
        <w:rPr>
          <w:rFonts w:cstheme="minorHAnsi"/>
          <w:b/>
          <w:iCs/>
          <w:sz w:val="20"/>
          <w:szCs w:val="20"/>
        </w:rPr>
        <w:t xml:space="preserve">DGLVR </w:t>
      </w:r>
      <w:r w:rsidR="00455F45" w:rsidRPr="00D51CD6">
        <w:rPr>
          <w:rFonts w:cstheme="minorHAnsi"/>
          <w:b/>
          <w:iCs/>
          <w:sz w:val="20"/>
          <w:szCs w:val="20"/>
        </w:rPr>
        <w:t>Program”)</w:t>
      </w:r>
      <w:r w:rsidR="00B314DC" w:rsidRPr="00D51CD6">
        <w:rPr>
          <w:rFonts w:cstheme="minorHAnsi"/>
          <w:b/>
          <w:iCs/>
          <w:sz w:val="20"/>
          <w:szCs w:val="20"/>
        </w:rPr>
        <w:t xml:space="preserve">, </w:t>
      </w:r>
      <w:r w:rsidR="00A22B5E" w:rsidRPr="00D51CD6">
        <w:rPr>
          <w:rFonts w:cstheme="minorHAnsi"/>
          <w:b/>
          <w:iCs/>
          <w:sz w:val="20"/>
          <w:szCs w:val="20"/>
        </w:rPr>
        <w:t>administered</w:t>
      </w:r>
      <w:r w:rsidR="00A22B5E" w:rsidRPr="00185CCD">
        <w:rPr>
          <w:rFonts w:cstheme="minorHAnsi"/>
          <w:b/>
          <w:iCs/>
          <w:sz w:val="20"/>
          <w:szCs w:val="20"/>
        </w:rPr>
        <w:t xml:space="preserve"> through the</w:t>
      </w:r>
      <w:r w:rsidR="00AC5EAD" w:rsidRPr="00185CCD">
        <w:rPr>
          <w:rFonts w:cstheme="minorHAnsi"/>
          <w:b/>
          <w:iCs/>
          <w:sz w:val="20"/>
          <w:szCs w:val="20"/>
        </w:rPr>
        <w:t xml:space="preserve"> </w:t>
      </w:r>
      <w:r w:rsidR="00AC5EAD" w:rsidRPr="00185CCD">
        <w:rPr>
          <w:rFonts w:cstheme="minorHAnsi"/>
          <w:b/>
          <w:sz w:val="20"/>
          <w:szCs w:val="20"/>
          <w:highlight w:val="lightGray"/>
        </w:rPr>
        <w:t>______________</w:t>
      </w:r>
      <w:r w:rsidR="00AC5EAD" w:rsidRPr="00185CCD">
        <w:rPr>
          <w:rFonts w:cstheme="minorHAnsi"/>
          <w:b/>
          <w:sz w:val="20"/>
          <w:szCs w:val="20"/>
        </w:rPr>
        <w:t xml:space="preserve"> C</w:t>
      </w:r>
      <w:r w:rsidR="00805382" w:rsidRPr="00185CCD">
        <w:rPr>
          <w:rFonts w:cstheme="minorHAnsi"/>
          <w:b/>
          <w:sz w:val="20"/>
          <w:szCs w:val="20"/>
        </w:rPr>
        <w:t>ounty Conservation District</w:t>
      </w:r>
      <w:r w:rsidR="00E93D44">
        <w:rPr>
          <w:rFonts w:cstheme="minorHAnsi"/>
          <w:b/>
          <w:sz w:val="20"/>
          <w:szCs w:val="20"/>
        </w:rPr>
        <w:t xml:space="preserve"> (</w:t>
      </w:r>
      <w:r w:rsidR="00AF2B2D">
        <w:rPr>
          <w:rFonts w:cstheme="minorHAnsi"/>
          <w:b/>
          <w:sz w:val="20"/>
          <w:szCs w:val="20"/>
        </w:rPr>
        <w:t>“</w:t>
      </w:r>
      <w:r w:rsidR="00E93D44">
        <w:rPr>
          <w:rFonts w:cstheme="minorHAnsi"/>
          <w:b/>
          <w:sz w:val="20"/>
          <w:szCs w:val="20"/>
        </w:rPr>
        <w:t>conservation district</w:t>
      </w:r>
      <w:r w:rsidR="00AF2B2D">
        <w:rPr>
          <w:rFonts w:cstheme="minorHAnsi"/>
          <w:b/>
          <w:sz w:val="20"/>
          <w:szCs w:val="20"/>
        </w:rPr>
        <w:t>”</w:t>
      </w:r>
      <w:r w:rsidR="00E93D44">
        <w:rPr>
          <w:rFonts w:cstheme="minorHAnsi"/>
          <w:b/>
          <w:sz w:val="20"/>
          <w:szCs w:val="20"/>
        </w:rPr>
        <w:t>)</w:t>
      </w:r>
      <w:r w:rsidR="00805382" w:rsidRPr="00185CCD">
        <w:rPr>
          <w:rFonts w:cstheme="minorHAnsi"/>
          <w:b/>
          <w:sz w:val="20"/>
          <w:szCs w:val="20"/>
        </w:rPr>
        <w:t>.</w:t>
      </w:r>
      <w:r w:rsidR="00A22B5E" w:rsidRPr="00185CCD">
        <w:rPr>
          <w:rFonts w:cstheme="minorHAnsi"/>
          <w:b/>
          <w:iCs/>
          <w:sz w:val="20"/>
          <w:szCs w:val="20"/>
        </w:rPr>
        <w:t xml:space="preserve"> </w:t>
      </w:r>
      <w:r w:rsidR="00244206" w:rsidRPr="00185CCD">
        <w:rPr>
          <w:rFonts w:cstheme="minorHAnsi"/>
          <w:b/>
          <w:iCs/>
          <w:sz w:val="20"/>
          <w:szCs w:val="20"/>
        </w:rPr>
        <w:t xml:space="preserve">To comply with the </w:t>
      </w:r>
      <w:r w:rsidR="00AF2B2D">
        <w:rPr>
          <w:rFonts w:cstheme="minorHAnsi"/>
          <w:b/>
          <w:iCs/>
          <w:sz w:val="20"/>
          <w:szCs w:val="20"/>
        </w:rPr>
        <w:t xml:space="preserve">DGLVR </w:t>
      </w:r>
      <w:r w:rsidR="00244206" w:rsidRPr="00185CCD">
        <w:rPr>
          <w:rFonts w:cstheme="minorHAnsi"/>
          <w:b/>
          <w:iCs/>
          <w:sz w:val="20"/>
          <w:szCs w:val="20"/>
        </w:rPr>
        <w:t xml:space="preserve">Program’s Policy, </w:t>
      </w:r>
      <w:r w:rsidR="00B314DC" w:rsidRPr="00185CCD">
        <w:rPr>
          <w:rFonts w:cstheme="minorHAnsi"/>
          <w:b/>
          <w:iCs/>
          <w:sz w:val="20"/>
          <w:szCs w:val="20"/>
        </w:rPr>
        <w:t>t</w:t>
      </w:r>
      <w:r w:rsidR="00DC4954" w:rsidRPr="00185CCD">
        <w:rPr>
          <w:rFonts w:cstheme="minorHAnsi"/>
          <w:b/>
          <w:iCs/>
          <w:sz w:val="20"/>
          <w:szCs w:val="20"/>
        </w:rPr>
        <w:t>h</w:t>
      </w:r>
      <w:r w:rsidR="00043FBB" w:rsidRPr="00185CCD">
        <w:rPr>
          <w:rFonts w:cstheme="minorHAnsi"/>
          <w:b/>
          <w:iCs/>
          <w:sz w:val="20"/>
          <w:szCs w:val="20"/>
        </w:rPr>
        <w:t>is</w:t>
      </w:r>
      <w:r w:rsidR="00DC4954" w:rsidRPr="00185CCD">
        <w:rPr>
          <w:rFonts w:cstheme="minorHAnsi"/>
          <w:b/>
          <w:iCs/>
          <w:sz w:val="20"/>
          <w:szCs w:val="20"/>
        </w:rPr>
        <w:t xml:space="preserve"> </w:t>
      </w:r>
      <w:r w:rsidR="00CB5F2C" w:rsidRPr="00185CCD">
        <w:rPr>
          <w:rFonts w:cstheme="minorHAnsi"/>
          <w:b/>
          <w:iCs/>
          <w:sz w:val="20"/>
          <w:szCs w:val="20"/>
        </w:rPr>
        <w:t>stream crossing</w:t>
      </w:r>
      <w:r w:rsidR="00D113C5" w:rsidRPr="00185CCD">
        <w:rPr>
          <w:rFonts w:cstheme="minorHAnsi"/>
          <w:b/>
          <w:iCs/>
          <w:sz w:val="20"/>
          <w:szCs w:val="20"/>
        </w:rPr>
        <w:t xml:space="preserve"> replacement </w:t>
      </w:r>
      <w:r w:rsidR="00CB5F2C" w:rsidRPr="00185CCD">
        <w:rPr>
          <w:rFonts w:cstheme="minorHAnsi"/>
          <w:b/>
          <w:iCs/>
          <w:sz w:val="20"/>
          <w:szCs w:val="20"/>
        </w:rPr>
        <w:t>project</w:t>
      </w:r>
      <w:r w:rsidR="006F4442" w:rsidRPr="00185CCD">
        <w:rPr>
          <w:rFonts w:cstheme="minorHAnsi"/>
          <w:b/>
          <w:iCs/>
          <w:sz w:val="20"/>
          <w:szCs w:val="20"/>
        </w:rPr>
        <w:t> </w:t>
      </w:r>
      <w:r w:rsidR="00D113C5" w:rsidRPr="00185CCD">
        <w:rPr>
          <w:rFonts w:cstheme="minorHAnsi"/>
          <w:b/>
          <w:iCs/>
          <w:sz w:val="20"/>
          <w:szCs w:val="20"/>
        </w:rPr>
        <w:t>MUST</w:t>
      </w:r>
      <w:r w:rsidR="006F4442" w:rsidRPr="00185CCD">
        <w:rPr>
          <w:rFonts w:cstheme="minorHAnsi"/>
          <w:b/>
          <w:iCs/>
          <w:sz w:val="20"/>
          <w:szCs w:val="20"/>
        </w:rPr>
        <w:t> </w:t>
      </w:r>
      <w:r w:rsidR="00F339DF" w:rsidRPr="00185CCD">
        <w:rPr>
          <w:rFonts w:cstheme="minorHAnsi"/>
          <w:b/>
          <w:iCs/>
          <w:sz w:val="20"/>
          <w:szCs w:val="20"/>
        </w:rPr>
        <w:t>meet the minimum re</w:t>
      </w:r>
      <w:r w:rsidR="00757F7F" w:rsidRPr="00185CCD">
        <w:rPr>
          <w:rFonts w:cstheme="minorHAnsi"/>
          <w:b/>
          <w:iCs/>
          <w:sz w:val="20"/>
          <w:szCs w:val="20"/>
        </w:rPr>
        <w:t xml:space="preserve">quirements outlined in the </w:t>
      </w:r>
      <w:r w:rsidR="00AF2B2D">
        <w:rPr>
          <w:rFonts w:cstheme="minorHAnsi"/>
          <w:b/>
          <w:iCs/>
          <w:sz w:val="20"/>
          <w:szCs w:val="20"/>
        </w:rPr>
        <w:t xml:space="preserve">DGLVR </w:t>
      </w:r>
      <w:r w:rsidR="00653D7C" w:rsidRPr="00185CCD">
        <w:rPr>
          <w:rFonts w:cstheme="minorHAnsi"/>
          <w:b/>
          <w:iCs/>
          <w:sz w:val="20"/>
          <w:szCs w:val="20"/>
        </w:rPr>
        <w:t xml:space="preserve">Program’s </w:t>
      </w:r>
      <w:bookmarkStart w:id="2" w:name="_Hlk87284246"/>
      <w:r w:rsidR="00653D7C" w:rsidRPr="00185CCD">
        <w:rPr>
          <w:rFonts w:cstheme="minorHAnsi"/>
          <w:b/>
          <w:i/>
          <w:sz w:val="20"/>
          <w:szCs w:val="20"/>
          <w:u w:val="single"/>
        </w:rPr>
        <w:t>STREAM CROSSING DESIGN &amp; INSTALLATION STANDARD</w:t>
      </w:r>
      <w:bookmarkEnd w:id="2"/>
      <w:r w:rsidR="007B6A4A" w:rsidRPr="00185CCD">
        <w:rPr>
          <w:rFonts w:cstheme="minorHAnsi"/>
          <w:b/>
          <w:iCs/>
          <w:sz w:val="20"/>
          <w:szCs w:val="20"/>
        </w:rPr>
        <w:t xml:space="preserve"> </w:t>
      </w:r>
      <w:r w:rsidR="007B6A4A" w:rsidRPr="00185CCD">
        <w:rPr>
          <w:rFonts w:cstheme="minorHAnsi"/>
          <w:bCs/>
          <w:iCs/>
          <w:sz w:val="20"/>
          <w:szCs w:val="20"/>
        </w:rPr>
        <w:t>(attached).</w:t>
      </w:r>
    </w:p>
    <w:p w14:paraId="54037AD4" w14:textId="76B3E2A4" w:rsidR="00E2160E" w:rsidRPr="00185CCD" w:rsidRDefault="00E2160E" w:rsidP="00E2160E">
      <w:pPr>
        <w:rPr>
          <w:rFonts w:cstheme="minorHAnsi"/>
          <w:sz w:val="20"/>
          <w:szCs w:val="20"/>
        </w:rPr>
      </w:pPr>
      <w:r w:rsidRPr="00185CCD">
        <w:rPr>
          <w:rFonts w:cstheme="minorHAnsi"/>
          <w:sz w:val="20"/>
          <w:szCs w:val="20"/>
        </w:rPr>
        <w:t xml:space="preserve">To support development of a Cost Proposal, potential bidders (“Vendors”) are provided with </w:t>
      </w:r>
      <w:r w:rsidR="00583C57" w:rsidRPr="00185CCD">
        <w:rPr>
          <w:rFonts w:cstheme="minorHAnsi"/>
          <w:sz w:val="20"/>
          <w:szCs w:val="20"/>
        </w:rPr>
        <w:t>an anticipated scope of work</w:t>
      </w:r>
      <w:r w:rsidRPr="00185CCD">
        <w:rPr>
          <w:rFonts w:cstheme="minorHAnsi"/>
          <w:sz w:val="20"/>
          <w:szCs w:val="20"/>
        </w:rPr>
        <w:t xml:space="preserve"> </w:t>
      </w:r>
      <w:r w:rsidRPr="00FA47A9">
        <w:rPr>
          <w:rFonts w:cstheme="minorHAnsi"/>
          <w:sz w:val="20"/>
          <w:szCs w:val="20"/>
        </w:rPr>
        <w:t xml:space="preserve">below. </w:t>
      </w:r>
      <w:r w:rsidR="008F233F" w:rsidRPr="00FA47A9">
        <w:rPr>
          <w:rFonts w:cstheme="minorHAnsi"/>
          <w:sz w:val="20"/>
          <w:szCs w:val="20"/>
        </w:rPr>
        <w:t xml:space="preserve">Scope of work </w:t>
      </w:r>
      <w:r w:rsidR="00313B36" w:rsidRPr="00FA47A9">
        <w:rPr>
          <w:rFonts w:cstheme="minorHAnsi"/>
          <w:sz w:val="20"/>
          <w:szCs w:val="20"/>
        </w:rPr>
        <w:t xml:space="preserve">items listed under each Task reference </w:t>
      </w:r>
      <w:r w:rsidR="00E8564D" w:rsidRPr="00FA47A9">
        <w:rPr>
          <w:rFonts w:cstheme="minorHAnsi"/>
          <w:sz w:val="20"/>
          <w:szCs w:val="20"/>
        </w:rPr>
        <w:t xml:space="preserve">corresponding requirements of the </w:t>
      </w:r>
      <w:r w:rsidR="00AF2B2D">
        <w:rPr>
          <w:rFonts w:cstheme="minorHAnsi"/>
          <w:sz w:val="20"/>
          <w:szCs w:val="20"/>
        </w:rPr>
        <w:t xml:space="preserve">DGLVR </w:t>
      </w:r>
      <w:r w:rsidR="00D23B4B" w:rsidRPr="00FA47A9">
        <w:rPr>
          <w:rFonts w:cstheme="minorHAnsi"/>
          <w:sz w:val="20"/>
          <w:szCs w:val="20"/>
        </w:rPr>
        <w:t xml:space="preserve">Program’s </w:t>
      </w:r>
      <w:r w:rsidR="00D23B4B" w:rsidRPr="00FA47A9">
        <w:rPr>
          <w:rFonts w:cstheme="minorHAnsi"/>
          <w:b/>
          <w:i/>
          <w:sz w:val="20"/>
          <w:szCs w:val="20"/>
          <w:u w:val="single"/>
        </w:rPr>
        <w:t>STREAM CROSSING DESIGN &amp; INSTALLATION STANDARD</w:t>
      </w:r>
      <w:r w:rsidR="00ED624E" w:rsidRPr="00FA47A9">
        <w:rPr>
          <w:rFonts w:cstheme="minorHAnsi"/>
          <w:sz w:val="20"/>
          <w:szCs w:val="20"/>
        </w:rPr>
        <w:t xml:space="preserve">. </w:t>
      </w:r>
      <w:r w:rsidRPr="00FA47A9">
        <w:rPr>
          <w:rFonts w:cstheme="minorHAnsi"/>
          <w:sz w:val="20"/>
          <w:szCs w:val="20"/>
        </w:rPr>
        <w:t xml:space="preserve">Vendors </w:t>
      </w:r>
      <w:r w:rsidRPr="00185CCD">
        <w:rPr>
          <w:rFonts w:cstheme="minorHAnsi"/>
          <w:sz w:val="20"/>
          <w:szCs w:val="20"/>
        </w:rPr>
        <w:t xml:space="preserve">should base their cost estimate on </w:t>
      </w:r>
      <w:r w:rsidR="008D0491" w:rsidRPr="00185CCD">
        <w:rPr>
          <w:rFonts w:cstheme="minorHAnsi"/>
          <w:sz w:val="20"/>
          <w:szCs w:val="20"/>
        </w:rPr>
        <w:t xml:space="preserve">a clear understanding of </w:t>
      </w:r>
      <w:r w:rsidR="006C2E19" w:rsidRPr="00185CCD">
        <w:rPr>
          <w:rFonts w:cstheme="minorHAnsi"/>
          <w:sz w:val="20"/>
          <w:szCs w:val="20"/>
        </w:rPr>
        <w:t xml:space="preserve">the requirements of </w:t>
      </w:r>
      <w:r w:rsidR="004E72B2" w:rsidRPr="00185CCD">
        <w:rPr>
          <w:rFonts w:cstheme="minorHAnsi"/>
          <w:sz w:val="20"/>
          <w:szCs w:val="20"/>
        </w:rPr>
        <w:t xml:space="preserve">the </w:t>
      </w:r>
      <w:r w:rsidR="00AF2B2D">
        <w:rPr>
          <w:rFonts w:cstheme="minorHAnsi"/>
          <w:sz w:val="20"/>
          <w:szCs w:val="20"/>
        </w:rPr>
        <w:t>DGLVR</w:t>
      </w:r>
      <w:r w:rsidR="004E72B2" w:rsidRPr="00185CCD">
        <w:rPr>
          <w:rFonts w:cstheme="minorHAnsi"/>
          <w:sz w:val="20"/>
          <w:szCs w:val="20"/>
        </w:rPr>
        <w:t xml:space="preserve"> Program’s </w:t>
      </w:r>
      <w:r w:rsidR="004E72B2" w:rsidRPr="00185CCD">
        <w:rPr>
          <w:rFonts w:cstheme="minorHAnsi"/>
          <w:b/>
          <w:i/>
          <w:sz w:val="20"/>
          <w:szCs w:val="20"/>
          <w:u w:val="single"/>
        </w:rPr>
        <w:t>STREAM CROSSING DESIGN &amp; INSTALLATION STANDARD</w:t>
      </w:r>
      <w:r w:rsidR="00522A62" w:rsidRPr="00185CCD">
        <w:rPr>
          <w:rFonts w:cstheme="minorHAnsi"/>
          <w:bCs/>
          <w:iCs/>
          <w:sz w:val="20"/>
          <w:szCs w:val="20"/>
        </w:rPr>
        <w:t>,</w:t>
      </w:r>
      <w:r w:rsidR="003F411E" w:rsidRPr="00185CCD">
        <w:rPr>
          <w:rFonts w:cstheme="minorHAnsi"/>
          <w:bCs/>
          <w:iCs/>
          <w:sz w:val="20"/>
          <w:szCs w:val="20"/>
        </w:rPr>
        <w:t xml:space="preserve"> </w:t>
      </w:r>
      <w:r w:rsidR="00EB3870" w:rsidRPr="00185CCD">
        <w:rPr>
          <w:rFonts w:cstheme="minorHAnsi"/>
          <w:sz w:val="20"/>
          <w:szCs w:val="20"/>
        </w:rPr>
        <w:t xml:space="preserve">the </w:t>
      </w:r>
      <w:r w:rsidRPr="00185CCD">
        <w:rPr>
          <w:rFonts w:cstheme="minorHAnsi"/>
          <w:sz w:val="20"/>
          <w:szCs w:val="20"/>
        </w:rPr>
        <w:t>information</w:t>
      </w:r>
      <w:r w:rsidR="00EB3870" w:rsidRPr="00185CCD">
        <w:rPr>
          <w:rFonts w:cstheme="minorHAnsi"/>
          <w:sz w:val="20"/>
          <w:szCs w:val="20"/>
        </w:rPr>
        <w:t xml:space="preserve"> </w:t>
      </w:r>
      <w:r w:rsidR="003F411E" w:rsidRPr="00185CCD">
        <w:rPr>
          <w:rFonts w:cstheme="minorHAnsi"/>
          <w:sz w:val="20"/>
          <w:szCs w:val="20"/>
        </w:rPr>
        <w:t>presented</w:t>
      </w:r>
      <w:r w:rsidR="00EB3870" w:rsidRPr="00185CCD">
        <w:rPr>
          <w:rFonts w:cstheme="minorHAnsi"/>
          <w:sz w:val="20"/>
          <w:szCs w:val="20"/>
        </w:rPr>
        <w:t xml:space="preserve"> in this</w:t>
      </w:r>
      <w:r w:rsidR="003F411E" w:rsidRPr="00185CCD">
        <w:rPr>
          <w:rFonts w:cstheme="minorHAnsi"/>
          <w:sz w:val="20"/>
          <w:szCs w:val="20"/>
        </w:rPr>
        <w:t xml:space="preserve"> Request for Proposals</w:t>
      </w:r>
      <w:r w:rsidRPr="00185CCD">
        <w:rPr>
          <w:rFonts w:cstheme="minorHAnsi"/>
          <w:sz w:val="20"/>
          <w:szCs w:val="20"/>
        </w:rPr>
        <w:t xml:space="preserve">, </w:t>
      </w:r>
      <w:r w:rsidR="009917F7" w:rsidRPr="00185CCD">
        <w:rPr>
          <w:rFonts w:cstheme="minorHAnsi"/>
          <w:sz w:val="20"/>
          <w:szCs w:val="20"/>
        </w:rPr>
        <w:t>and</w:t>
      </w:r>
      <w:r w:rsidRPr="00185CCD">
        <w:rPr>
          <w:rFonts w:cstheme="minorHAnsi"/>
          <w:sz w:val="20"/>
          <w:szCs w:val="20"/>
        </w:rPr>
        <w:t xml:space="preserve"> the Vendor’s interpretation of existing site conditions and anticipated project needs.</w:t>
      </w:r>
      <w:r w:rsidR="009917F7" w:rsidRPr="00185CCD">
        <w:rPr>
          <w:rFonts w:cstheme="minorHAnsi"/>
          <w:sz w:val="20"/>
          <w:szCs w:val="20"/>
        </w:rPr>
        <w:t xml:space="preserve"> Additional </w:t>
      </w:r>
      <w:r w:rsidR="00817B6F" w:rsidRPr="00185CCD">
        <w:rPr>
          <w:rFonts w:cstheme="minorHAnsi"/>
          <w:sz w:val="20"/>
          <w:szCs w:val="20"/>
        </w:rPr>
        <w:t>information</w:t>
      </w:r>
      <w:r w:rsidR="009917F7" w:rsidRPr="00185CCD">
        <w:rPr>
          <w:rFonts w:cstheme="minorHAnsi"/>
          <w:sz w:val="20"/>
          <w:szCs w:val="20"/>
        </w:rPr>
        <w:t xml:space="preserve"> </w:t>
      </w:r>
      <w:r w:rsidR="000A6BF5" w:rsidRPr="00185CCD">
        <w:rPr>
          <w:rFonts w:cstheme="minorHAnsi"/>
          <w:sz w:val="20"/>
          <w:szCs w:val="20"/>
        </w:rPr>
        <w:t xml:space="preserve">can be found in the </w:t>
      </w:r>
      <w:r w:rsidR="00AF2B2D" w:rsidRPr="00D251DC">
        <w:rPr>
          <w:rFonts w:cstheme="minorHAnsi"/>
          <w:i/>
          <w:iCs/>
          <w:sz w:val="20"/>
          <w:szCs w:val="20"/>
        </w:rPr>
        <w:t xml:space="preserve">DGLVR </w:t>
      </w:r>
      <w:r w:rsidR="000A6BF5" w:rsidRPr="00D251DC">
        <w:rPr>
          <w:rFonts w:cstheme="minorHAnsi"/>
          <w:i/>
          <w:iCs/>
          <w:sz w:val="20"/>
          <w:szCs w:val="20"/>
        </w:rPr>
        <w:t xml:space="preserve">Program’s </w:t>
      </w:r>
      <w:r w:rsidR="0072248D" w:rsidRPr="00D251DC">
        <w:rPr>
          <w:rFonts w:cstheme="minorHAnsi"/>
          <w:i/>
          <w:iCs/>
          <w:sz w:val="20"/>
          <w:szCs w:val="20"/>
        </w:rPr>
        <w:t xml:space="preserve">Stream Crossing </w:t>
      </w:r>
      <w:r w:rsidR="00A10A3F" w:rsidRPr="00D251DC">
        <w:rPr>
          <w:rFonts w:cstheme="minorHAnsi"/>
          <w:i/>
          <w:iCs/>
          <w:sz w:val="20"/>
          <w:szCs w:val="20"/>
        </w:rPr>
        <w:t>Replacement</w:t>
      </w:r>
      <w:r w:rsidR="0072248D" w:rsidRPr="00D251DC">
        <w:rPr>
          <w:rFonts w:cstheme="minorHAnsi"/>
          <w:i/>
          <w:iCs/>
          <w:sz w:val="20"/>
          <w:szCs w:val="20"/>
        </w:rPr>
        <w:t xml:space="preserve"> Technical Manual</w:t>
      </w:r>
      <w:r w:rsidR="00415ACF" w:rsidRPr="00185CCD">
        <w:rPr>
          <w:rFonts w:cstheme="minorHAnsi"/>
          <w:sz w:val="20"/>
          <w:szCs w:val="20"/>
        </w:rPr>
        <w:t xml:space="preserve"> and supporting documents. These are available online at </w:t>
      </w:r>
      <w:r w:rsidR="00F51D61" w:rsidRPr="00185CCD">
        <w:rPr>
          <w:rFonts w:cstheme="minorHAnsi"/>
          <w:sz w:val="20"/>
          <w:szCs w:val="20"/>
          <w:highlight w:val="yellow"/>
        </w:rPr>
        <w:t>(ADD WEBSITE ONCE POSTED)</w:t>
      </w:r>
      <w:r w:rsidR="00F51D61" w:rsidRPr="00185CCD">
        <w:rPr>
          <w:rFonts w:cstheme="minorHAnsi"/>
          <w:sz w:val="20"/>
          <w:szCs w:val="20"/>
        </w:rPr>
        <w:t>.</w:t>
      </w:r>
    </w:p>
    <w:p w14:paraId="4C6139B1" w14:textId="604373AA" w:rsidR="001017AF" w:rsidRPr="00CD0D84" w:rsidRDefault="00177695" w:rsidP="001017AF">
      <w:pPr>
        <w:shd w:val="clear" w:color="auto" w:fill="FFFFFF"/>
        <w:spacing w:before="75" w:after="75" w:line="240" w:lineRule="auto"/>
        <w:rPr>
          <w:rFonts w:cstheme="minorHAnsi"/>
          <w:b/>
          <w:bCs/>
          <w:sz w:val="20"/>
          <w:szCs w:val="20"/>
          <w:u w:val="single"/>
        </w:rPr>
      </w:pPr>
      <w:r w:rsidRPr="00CD0D84">
        <w:rPr>
          <w:rFonts w:cstheme="minorHAnsi"/>
          <w:b/>
          <w:bCs/>
          <w:noProof/>
          <w:color w:val="FF0000"/>
          <w:sz w:val="20"/>
          <w:szCs w:val="20"/>
          <w:u w:val="single"/>
        </w:rPr>
        <mc:AlternateContent>
          <mc:Choice Requires="wps">
            <w:drawing>
              <wp:anchor distT="45720" distB="45720" distL="114300" distR="114300" simplePos="0" relativeHeight="251658240" behindDoc="0" locked="0" layoutInCell="1" allowOverlap="1" wp14:anchorId="39A87478" wp14:editId="18F530BE">
                <wp:simplePos x="0" y="0"/>
                <wp:positionH relativeFrom="margin">
                  <wp:posOffset>2874645</wp:posOffset>
                </wp:positionH>
                <wp:positionV relativeFrom="paragraph">
                  <wp:posOffset>10795</wp:posOffset>
                </wp:positionV>
                <wp:extent cx="3284220" cy="438785"/>
                <wp:effectExtent l="0" t="0" r="1143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438785"/>
                        </a:xfrm>
                        <a:prstGeom prst="rect">
                          <a:avLst/>
                        </a:prstGeom>
                        <a:solidFill>
                          <a:schemeClr val="bg1">
                            <a:lumMod val="85000"/>
                          </a:schemeClr>
                        </a:solidFill>
                        <a:ln w="9525">
                          <a:solidFill>
                            <a:srgbClr val="000000"/>
                          </a:solidFill>
                          <a:miter lim="800000"/>
                          <a:headEnd/>
                          <a:tailEnd/>
                        </a:ln>
                      </wps:spPr>
                      <wps:txbx>
                        <w:txbxContent>
                          <w:p w14:paraId="7A8C00DC" w14:textId="2DB1CA84" w:rsidR="00177695" w:rsidRPr="00B74B8C" w:rsidRDefault="00AE6EE3">
                            <w:pPr>
                              <w:rPr>
                                <w:i/>
                                <w:color w:val="FF0000"/>
                              </w:rPr>
                            </w:pPr>
                            <w:r w:rsidRPr="00AE6EE3">
                              <w:rPr>
                                <w:b/>
                                <w:bCs/>
                                <w:i/>
                                <w:color w:val="FF0000"/>
                              </w:rPr>
                              <w:t>FOR CD</w:t>
                            </w:r>
                            <w:r>
                              <w:rPr>
                                <w:i/>
                                <w:color w:val="FF0000"/>
                              </w:rPr>
                              <w:t xml:space="preserve">: </w:t>
                            </w:r>
                            <w:r w:rsidR="00B74B8C" w:rsidRPr="00B74B8C">
                              <w:rPr>
                                <w:i/>
                                <w:color w:val="FF0000"/>
                              </w:rPr>
                              <w:t>Keep</w:t>
                            </w:r>
                            <w:r w:rsidR="00177695" w:rsidRPr="00B74B8C">
                              <w:rPr>
                                <w:i/>
                                <w:color w:val="FF0000"/>
                              </w:rPr>
                              <w:t xml:space="preserve"> the option </w:t>
                            </w:r>
                            <w:r w:rsidR="004C0D84" w:rsidRPr="00B74B8C">
                              <w:rPr>
                                <w:i/>
                                <w:color w:val="FF0000"/>
                              </w:rPr>
                              <w:t xml:space="preserve">that describes </w:t>
                            </w:r>
                            <w:r w:rsidR="009469D3">
                              <w:rPr>
                                <w:i/>
                                <w:color w:val="FF0000"/>
                              </w:rPr>
                              <w:t>status</w:t>
                            </w:r>
                            <w:r w:rsidR="003530A9">
                              <w:rPr>
                                <w:i/>
                                <w:color w:val="FF0000"/>
                              </w:rPr>
                              <w:t xml:space="preserve"> of</w:t>
                            </w:r>
                            <w:r w:rsidR="009469D3">
                              <w:rPr>
                                <w:i/>
                                <w:color w:val="FF0000"/>
                              </w:rPr>
                              <w:t xml:space="preserve"> </w:t>
                            </w:r>
                            <w:r w:rsidR="004C0D84" w:rsidRPr="00B74B8C">
                              <w:rPr>
                                <w:i/>
                                <w:color w:val="FF0000"/>
                              </w:rPr>
                              <w:t>Off-ROW permission at the time this RFP is advertised.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87478" id="_x0000_t202" coordsize="21600,21600" o:spt="202" path="m,l,21600r21600,l21600,xe">
                <v:stroke joinstyle="miter"/>
                <v:path gradientshapeok="t" o:connecttype="rect"/>
              </v:shapetype>
              <v:shape id="Text Box 2" o:spid="_x0000_s1026" type="#_x0000_t202" style="position:absolute;margin-left:226.35pt;margin-top:.85pt;width:258.6pt;height:34.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" fillcolor="#d8d8d8 [2732]">
                <v:textbox>
                  <w:txbxContent>
                    <w:p w14:paraId="7A8C00DC" w14:textId="2DB1CA84" w:rsidR="00177695" w:rsidRPr="00B74B8C" w:rsidRDefault="00AE6EE3">
                      <w:pPr>
                        <w:rPr>
                          <w:i/>
                          <w:color w:val="FF0000"/>
                        </w:rPr>
                      </w:pPr>
                      <w:r w:rsidRPr="00AE6EE3">
                        <w:rPr>
                          <w:b/>
                          <w:bCs/>
                          <w:i/>
                          <w:color w:val="FF0000"/>
                        </w:rPr>
                        <w:t>FOR CD</w:t>
                      </w:r>
                      <w:r>
                        <w:rPr>
                          <w:i/>
                          <w:color w:val="FF0000"/>
                        </w:rPr>
                        <w:t xml:space="preserve">: </w:t>
                      </w:r>
                      <w:r w:rsidR="00B74B8C" w:rsidRPr="00B74B8C">
                        <w:rPr>
                          <w:i/>
                          <w:color w:val="FF0000"/>
                        </w:rPr>
                        <w:t>Keep</w:t>
                      </w:r>
                      <w:r w:rsidR="00177695" w:rsidRPr="00B74B8C">
                        <w:rPr>
                          <w:i/>
                          <w:color w:val="FF0000"/>
                        </w:rPr>
                        <w:t xml:space="preserve"> the option </w:t>
                      </w:r>
                      <w:r w:rsidR="004C0D84" w:rsidRPr="00B74B8C">
                        <w:rPr>
                          <w:i/>
                          <w:color w:val="FF0000"/>
                        </w:rPr>
                        <w:t xml:space="preserve">that describes </w:t>
                      </w:r>
                      <w:r w:rsidR="009469D3">
                        <w:rPr>
                          <w:i/>
                          <w:color w:val="FF0000"/>
                        </w:rPr>
                        <w:t>status</w:t>
                      </w:r>
                      <w:r w:rsidR="003530A9">
                        <w:rPr>
                          <w:i/>
                          <w:color w:val="FF0000"/>
                        </w:rPr>
                        <w:t xml:space="preserve"> of</w:t>
                      </w:r>
                      <w:r w:rsidR="009469D3">
                        <w:rPr>
                          <w:i/>
                          <w:color w:val="FF0000"/>
                        </w:rPr>
                        <w:t xml:space="preserve"> </w:t>
                      </w:r>
                      <w:r w:rsidR="004C0D84" w:rsidRPr="00B74B8C">
                        <w:rPr>
                          <w:i/>
                          <w:color w:val="FF0000"/>
                        </w:rPr>
                        <w:t>Off-ROW permission at the time this RFP is advertised.</w:t>
                      </w:r>
                    </w:p>
                  </w:txbxContent>
                </v:textbox>
                <w10:wrap type="square" anchorx="margin"/>
              </v:shape>
            </w:pict>
          </mc:Fallback>
        </mc:AlternateContent>
      </w:r>
      <w:r w:rsidR="006B463F" w:rsidRPr="00CD0D84">
        <w:rPr>
          <w:rFonts w:cstheme="minorHAnsi"/>
          <w:b/>
          <w:bCs/>
          <w:color w:val="FF0000"/>
          <w:sz w:val="20"/>
          <w:szCs w:val="20"/>
          <w:u w:val="single"/>
        </w:rPr>
        <w:t>Off Right-of-Way Permission</w:t>
      </w:r>
    </w:p>
    <w:p w14:paraId="3067CB14" w14:textId="0DC6A52F" w:rsidR="003340BC" w:rsidRPr="00B74B8C" w:rsidRDefault="003340BC" w:rsidP="003340BC">
      <w:pPr>
        <w:pStyle w:val="ListParagraph"/>
        <w:ind w:left="0"/>
        <w:rPr>
          <w:rFonts w:cstheme="minorHAnsi"/>
          <w:i/>
          <w:color w:val="FF0000"/>
          <w:sz w:val="20"/>
          <w:szCs w:val="20"/>
        </w:rPr>
      </w:pPr>
      <w:r w:rsidRPr="00B74B8C">
        <w:rPr>
          <w:rFonts w:cstheme="minorHAnsi"/>
          <w:i/>
          <w:color w:val="FF0000"/>
          <w:sz w:val="20"/>
          <w:szCs w:val="20"/>
        </w:rPr>
        <w:t>OPTION 1</w:t>
      </w:r>
    </w:p>
    <w:p w14:paraId="18E69928" w14:textId="3D7C4BCE" w:rsidR="004A1E2C" w:rsidRPr="00185CCD" w:rsidRDefault="006422A9" w:rsidP="00B54364">
      <w:pPr>
        <w:rPr>
          <w:rFonts w:cstheme="minorHAnsi"/>
          <w:i/>
          <w:iCs/>
          <w:color w:val="FF0000"/>
          <w:sz w:val="20"/>
          <w:szCs w:val="20"/>
        </w:rPr>
      </w:pPr>
      <w:r w:rsidRPr="00185CCD">
        <w:rPr>
          <w:rFonts w:cstheme="minorHAnsi"/>
          <w:i/>
          <w:iCs/>
          <w:color w:val="FF0000"/>
          <w:sz w:val="20"/>
          <w:szCs w:val="20"/>
        </w:rPr>
        <w:t xml:space="preserve">For this project, the Municipality </w:t>
      </w:r>
      <w:r w:rsidRPr="00185CCD">
        <w:rPr>
          <w:rFonts w:cstheme="minorHAnsi"/>
          <w:i/>
          <w:iCs/>
          <w:color w:val="FF0000"/>
          <w:sz w:val="20"/>
          <w:szCs w:val="20"/>
          <w:u w:val="single"/>
        </w:rPr>
        <w:t>h</w:t>
      </w:r>
      <w:r w:rsidR="004A1E2C" w:rsidRPr="00185CCD">
        <w:rPr>
          <w:rFonts w:cstheme="minorHAnsi"/>
          <w:i/>
          <w:iCs/>
          <w:color w:val="FF0000"/>
          <w:sz w:val="20"/>
          <w:szCs w:val="20"/>
          <w:u w:val="single"/>
        </w:rPr>
        <w:t>as</w:t>
      </w:r>
      <w:r w:rsidR="004A1E2C" w:rsidRPr="00185CCD">
        <w:rPr>
          <w:rFonts w:cstheme="minorHAnsi"/>
          <w:i/>
          <w:iCs/>
          <w:color w:val="FF0000"/>
          <w:sz w:val="20"/>
          <w:szCs w:val="20"/>
        </w:rPr>
        <w:t xml:space="preserve"> </w:t>
      </w:r>
      <w:r w:rsidRPr="00185CCD">
        <w:rPr>
          <w:rFonts w:cstheme="minorHAnsi"/>
          <w:i/>
          <w:iCs/>
          <w:color w:val="FF0000"/>
          <w:sz w:val="20"/>
          <w:szCs w:val="20"/>
        </w:rPr>
        <w:t xml:space="preserve">secured </w:t>
      </w:r>
      <w:r w:rsidR="004A1E2C" w:rsidRPr="00185CCD">
        <w:rPr>
          <w:rFonts w:cstheme="minorHAnsi"/>
          <w:i/>
          <w:iCs/>
          <w:color w:val="FF0000"/>
          <w:sz w:val="20"/>
          <w:szCs w:val="20"/>
        </w:rPr>
        <w:t xml:space="preserve">landowner </w:t>
      </w:r>
      <w:r w:rsidRPr="00185CCD">
        <w:rPr>
          <w:rFonts w:cstheme="minorHAnsi"/>
          <w:i/>
          <w:iCs/>
          <w:color w:val="FF0000"/>
          <w:sz w:val="20"/>
          <w:szCs w:val="20"/>
        </w:rPr>
        <w:t xml:space="preserve">permission to allow for project-related work (such as any necessary stream channel modifications) </w:t>
      </w:r>
      <w:r w:rsidR="004A1E2C" w:rsidRPr="00185CCD">
        <w:rPr>
          <w:rFonts w:cstheme="minorHAnsi"/>
          <w:i/>
          <w:iCs/>
          <w:color w:val="FF0000"/>
          <w:sz w:val="20"/>
          <w:szCs w:val="20"/>
        </w:rPr>
        <w:t xml:space="preserve">to extend </w:t>
      </w:r>
      <w:r w:rsidRPr="00185CCD">
        <w:rPr>
          <w:rFonts w:cstheme="minorHAnsi"/>
          <w:i/>
          <w:iCs/>
          <w:color w:val="FF0000"/>
          <w:sz w:val="20"/>
          <w:szCs w:val="20"/>
        </w:rPr>
        <w:t xml:space="preserve">outside of the Municipal Right-of-Way. </w:t>
      </w:r>
      <w:r w:rsidR="00F82712" w:rsidRPr="00185CCD">
        <w:rPr>
          <w:rFonts w:cstheme="minorHAnsi"/>
          <w:i/>
          <w:iCs/>
          <w:color w:val="FF0000"/>
          <w:sz w:val="20"/>
          <w:szCs w:val="20"/>
        </w:rPr>
        <w:t xml:space="preserve">The Vendor’s </w:t>
      </w:r>
      <w:r w:rsidR="00282462" w:rsidRPr="00185CCD">
        <w:rPr>
          <w:rFonts w:cstheme="minorHAnsi"/>
          <w:i/>
          <w:iCs/>
          <w:color w:val="FF0000"/>
          <w:sz w:val="20"/>
          <w:szCs w:val="20"/>
        </w:rPr>
        <w:t xml:space="preserve">extent of work </w:t>
      </w:r>
      <w:r w:rsidR="002721FB" w:rsidRPr="00185CCD">
        <w:rPr>
          <w:rFonts w:cstheme="minorHAnsi"/>
          <w:i/>
          <w:iCs/>
          <w:color w:val="FF0000"/>
          <w:sz w:val="20"/>
          <w:szCs w:val="20"/>
        </w:rPr>
        <w:t xml:space="preserve">(design and associated disturbance areas) </w:t>
      </w:r>
      <w:r w:rsidR="00282462" w:rsidRPr="00185CCD">
        <w:rPr>
          <w:rFonts w:cstheme="minorHAnsi"/>
          <w:i/>
          <w:iCs/>
          <w:color w:val="FF0000"/>
          <w:sz w:val="20"/>
          <w:szCs w:val="20"/>
        </w:rPr>
        <w:t>shall extend beyond the Municipal Right-of-Way</w:t>
      </w:r>
      <w:r w:rsidR="004C0D84" w:rsidRPr="00185CCD">
        <w:rPr>
          <w:rFonts w:cstheme="minorHAnsi"/>
          <w:i/>
          <w:iCs/>
          <w:color w:val="FF0000"/>
          <w:sz w:val="20"/>
          <w:szCs w:val="20"/>
        </w:rPr>
        <w:t xml:space="preserve"> as necessary to meet all </w:t>
      </w:r>
      <w:r w:rsidR="00AF2B2D">
        <w:rPr>
          <w:rFonts w:cstheme="minorHAnsi"/>
          <w:i/>
          <w:iCs/>
          <w:color w:val="FF0000"/>
          <w:sz w:val="20"/>
          <w:szCs w:val="20"/>
        </w:rPr>
        <w:t xml:space="preserve">DGLVR </w:t>
      </w:r>
      <w:r w:rsidR="004C0D84" w:rsidRPr="00185CCD">
        <w:rPr>
          <w:rFonts w:cstheme="minorHAnsi"/>
          <w:i/>
          <w:iCs/>
          <w:color w:val="FF0000"/>
          <w:sz w:val="20"/>
          <w:szCs w:val="20"/>
        </w:rPr>
        <w:t>Program requirements.</w:t>
      </w:r>
    </w:p>
    <w:p w14:paraId="618E53AB" w14:textId="77777777" w:rsidR="003340BC" w:rsidRPr="00B74B8C" w:rsidRDefault="003340BC" w:rsidP="003340BC">
      <w:pPr>
        <w:pStyle w:val="ListParagraph"/>
        <w:ind w:left="0"/>
        <w:rPr>
          <w:rFonts w:cstheme="minorHAnsi"/>
          <w:i/>
          <w:color w:val="FF0000"/>
          <w:sz w:val="20"/>
          <w:szCs w:val="20"/>
        </w:rPr>
      </w:pPr>
      <w:r w:rsidRPr="00B74B8C">
        <w:rPr>
          <w:rFonts w:cstheme="minorHAnsi"/>
          <w:i/>
          <w:color w:val="FF0000"/>
          <w:sz w:val="20"/>
          <w:szCs w:val="20"/>
        </w:rPr>
        <w:t>OPTION 2</w:t>
      </w:r>
    </w:p>
    <w:p w14:paraId="72F67F99" w14:textId="0E528664" w:rsidR="00390BC0" w:rsidRPr="00185CCD" w:rsidRDefault="004A1E2C" w:rsidP="00390BC0">
      <w:pPr>
        <w:rPr>
          <w:rFonts w:cstheme="minorHAnsi"/>
          <w:i/>
          <w:iCs/>
          <w:color w:val="FF0000"/>
          <w:sz w:val="20"/>
          <w:szCs w:val="20"/>
        </w:rPr>
      </w:pPr>
      <w:r w:rsidRPr="00185CCD">
        <w:rPr>
          <w:rFonts w:cstheme="minorHAnsi"/>
          <w:i/>
          <w:iCs/>
          <w:color w:val="FF0000"/>
          <w:sz w:val="20"/>
          <w:szCs w:val="20"/>
        </w:rPr>
        <w:t xml:space="preserve">The Municipality </w:t>
      </w:r>
      <w:r w:rsidRPr="00185CCD">
        <w:rPr>
          <w:rFonts w:cstheme="minorHAnsi"/>
          <w:i/>
          <w:iCs/>
          <w:color w:val="FF0000"/>
          <w:sz w:val="20"/>
          <w:szCs w:val="20"/>
          <w:u w:val="single"/>
        </w:rPr>
        <w:t>has not</w:t>
      </w:r>
      <w:r w:rsidR="00F43774" w:rsidRPr="00185CCD">
        <w:rPr>
          <w:rFonts w:cstheme="minorHAnsi"/>
          <w:i/>
          <w:iCs/>
          <w:color w:val="FF0000"/>
          <w:sz w:val="20"/>
          <w:szCs w:val="20"/>
          <w:u w:val="single"/>
        </w:rPr>
        <w:t xml:space="preserve"> yet</w:t>
      </w:r>
      <w:r w:rsidRPr="00185CCD">
        <w:rPr>
          <w:rFonts w:cstheme="minorHAnsi"/>
          <w:i/>
          <w:iCs/>
          <w:color w:val="FF0000"/>
          <w:sz w:val="20"/>
          <w:szCs w:val="20"/>
        </w:rPr>
        <w:t xml:space="preserve"> secured </w:t>
      </w:r>
      <w:r w:rsidR="007119D5">
        <w:rPr>
          <w:rFonts w:cstheme="minorHAnsi"/>
          <w:i/>
          <w:iCs/>
          <w:color w:val="FF0000"/>
          <w:sz w:val="20"/>
          <w:szCs w:val="20"/>
        </w:rPr>
        <w:t>permission</w:t>
      </w:r>
      <w:r w:rsidR="007119D5" w:rsidRPr="00185CCD">
        <w:rPr>
          <w:rFonts w:cstheme="minorHAnsi"/>
          <w:i/>
          <w:iCs/>
          <w:color w:val="FF0000"/>
          <w:sz w:val="20"/>
          <w:szCs w:val="20"/>
        </w:rPr>
        <w:t xml:space="preserve"> </w:t>
      </w:r>
      <w:r w:rsidRPr="00185CCD">
        <w:rPr>
          <w:rFonts w:cstheme="minorHAnsi"/>
          <w:i/>
          <w:iCs/>
          <w:color w:val="FF0000"/>
          <w:sz w:val="20"/>
          <w:szCs w:val="20"/>
        </w:rPr>
        <w:t xml:space="preserve">from adjoining landowners to work outside of the Municipal Right-of-Way. </w:t>
      </w:r>
      <w:r w:rsidR="00DF3F6E" w:rsidRPr="00185CCD">
        <w:rPr>
          <w:rFonts w:cstheme="minorHAnsi"/>
          <w:i/>
          <w:iCs/>
          <w:color w:val="FF0000"/>
          <w:sz w:val="20"/>
          <w:szCs w:val="20"/>
        </w:rPr>
        <w:t>Because Off</w:t>
      </w:r>
      <w:r w:rsidR="001368DE" w:rsidRPr="00185CCD">
        <w:rPr>
          <w:rFonts w:cstheme="minorHAnsi"/>
          <w:i/>
          <w:iCs/>
          <w:color w:val="FF0000"/>
          <w:sz w:val="20"/>
          <w:szCs w:val="20"/>
        </w:rPr>
        <w:t xml:space="preserve"> Right-of-Way</w:t>
      </w:r>
      <w:r w:rsidR="00DF3F6E" w:rsidRPr="00185CCD">
        <w:rPr>
          <w:rFonts w:cstheme="minorHAnsi"/>
          <w:i/>
          <w:iCs/>
          <w:color w:val="FF0000"/>
          <w:sz w:val="20"/>
          <w:szCs w:val="20"/>
        </w:rPr>
        <w:t xml:space="preserve"> permission is a requirement for all stream crossing replacement projects funded through </w:t>
      </w:r>
      <w:r w:rsidR="0089581B" w:rsidRPr="00185CCD">
        <w:rPr>
          <w:rFonts w:cstheme="minorHAnsi"/>
          <w:i/>
          <w:iCs/>
          <w:color w:val="FF0000"/>
          <w:sz w:val="20"/>
          <w:szCs w:val="20"/>
        </w:rPr>
        <w:t xml:space="preserve">the </w:t>
      </w:r>
      <w:r w:rsidR="00AF2B2D">
        <w:rPr>
          <w:rFonts w:cstheme="minorHAnsi"/>
          <w:i/>
          <w:iCs/>
          <w:color w:val="FF0000"/>
          <w:sz w:val="20"/>
          <w:szCs w:val="20"/>
        </w:rPr>
        <w:t>DGLVR</w:t>
      </w:r>
      <w:r w:rsidR="0089581B" w:rsidRPr="00185CCD">
        <w:rPr>
          <w:rFonts w:cstheme="minorHAnsi"/>
          <w:i/>
          <w:iCs/>
          <w:color w:val="FF0000"/>
          <w:sz w:val="20"/>
          <w:szCs w:val="20"/>
        </w:rPr>
        <w:t xml:space="preserve"> Program, t</w:t>
      </w:r>
      <w:r w:rsidR="00390BC0" w:rsidRPr="00185CCD">
        <w:rPr>
          <w:rFonts w:cstheme="minorHAnsi"/>
          <w:i/>
          <w:iCs/>
          <w:color w:val="FF0000"/>
          <w:sz w:val="20"/>
          <w:szCs w:val="20"/>
        </w:rPr>
        <w:t xml:space="preserve">he </w:t>
      </w:r>
      <w:r w:rsidR="00263FAD" w:rsidRPr="00185CCD">
        <w:rPr>
          <w:rFonts w:cstheme="minorHAnsi"/>
          <w:i/>
          <w:iCs/>
          <w:color w:val="FF0000"/>
          <w:sz w:val="20"/>
          <w:szCs w:val="20"/>
        </w:rPr>
        <w:t xml:space="preserve">Municipality </w:t>
      </w:r>
      <w:r w:rsidR="0065694C" w:rsidRPr="00185CCD">
        <w:rPr>
          <w:rFonts w:cstheme="minorHAnsi"/>
          <w:i/>
          <w:iCs/>
          <w:color w:val="FF0000"/>
          <w:sz w:val="20"/>
          <w:szCs w:val="20"/>
        </w:rPr>
        <w:t xml:space="preserve">will secure </w:t>
      </w:r>
      <w:r w:rsidR="0057639D" w:rsidRPr="00185CCD">
        <w:rPr>
          <w:rFonts w:cstheme="minorHAnsi"/>
          <w:i/>
          <w:iCs/>
          <w:color w:val="FF0000"/>
          <w:sz w:val="20"/>
          <w:szCs w:val="20"/>
        </w:rPr>
        <w:t>those</w:t>
      </w:r>
      <w:r w:rsidR="0065694C" w:rsidRPr="00185CCD">
        <w:rPr>
          <w:rFonts w:cstheme="minorHAnsi"/>
          <w:i/>
          <w:iCs/>
          <w:color w:val="FF0000"/>
          <w:sz w:val="20"/>
          <w:szCs w:val="20"/>
        </w:rPr>
        <w:t xml:space="preserve"> permissions </w:t>
      </w:r>
      <w:r w:rsidR="0057639D" w:rsidRPr="00185CCD">
        <w:rPr>
          <w:rFonts w:cstheme="minorHAnsi"/>
          <w:i/>
          <w:iCs/>
          <w:color w:val="FF0000"/>
          <w:sz w:val="20"/>
          <w:szCs w:val="20"/>
        </w:rPr>
        <w:t xml:space="preserve">prior to starting work. The </w:t>
      </w:r>
      <w:r w:rsidR="00390BC0" w:rsidRPr="00185CCD">
        <w:rPr>
          <w:rFonts w:cstheme="minorHAnsi"/>
          <w:i/>
          <w:iCs/>
          <w:color w:val="FF0000"/>
          <w:sz w:val="20"/>
          <w:szCs w:val="20"/>
        </w:rPr>
        <w:t>Vendor’s extent of work (design and associated disturbance areas) should anticipate extend</w:t>
      </w:r>
      <w:r w:rsidR="00EE035E" w:rsidRPr="00185CCD">
        <w:rPr>
          <w:rFonts w:cstheme="minorHAnsi"/>
          <w:i/>
          <w:iCs/>
          <w:color w:val="FF0000"/>
          <w:sz w:val="20"/>
          <w:szCs w:val="20"/>
        </w:rPr>
        <w:t>ing</w:t>
      </w:r>
      <w:r w:rsidR="00390BC0" w:rsidRPr="00185CCD">
        <w:rPr>
          <w:rFonts w:cstheme="minorHAnsi"/>
          <w:i/>
          <w:iCs/>
          <w:color w:val="FF0000"/>
          <w:sz w:val="20"/>
          <w:szCs w:val="20"/>
        </w:rPr>
        <w:t xml:space="preserve"> beyond the Municipal Right-of-Way as necessary to meet all </w:t>
      </w:r>
      <w:r w:rsidR="00AF2B2D">
        <w:rPr>
          <w:rFonts w:cstheme="minorHAnsi"/>
          <w:i/>
          <w:iCs/>
          <w:color w:val="FF0000"/>
          <w:sz w:val="20"/>
          <w:szCs w:val="20"/>
        </w:rPr>
        <w:t xml:space="preserve">DGLVR </w:t>
      </w:r>
      <w:r w:rsidR="00390BC0" w:rsidRPr="00185CCD">
        <w:rPr>
          <w:rFonts w:cstheme="minorHAnsi"/>
          <w:i/>
          <w:iCs/>
          <w:color w:val="FF0000"/>
          <w:sz w:val="20"/>
          <w:szCs w:val="20"/>
        </w:rPr>
        <w:t>Program requirements.</w:t>
      </w:r>
    </w:p>
    <w:p w14:paraId="317520E8" w14:textId="38062EE6" w:rsidR="006B263E" w:rsidRPr="00F95A4F" w:rsidRDefault="00C219F5" w:rsidP="006B263E">
      <w:pPr>
        <w:rPr>
          <w:rFonts w:cstheme="minorHAnsi"/>
          <w:b/>
          <w:sz w:val="20"/>
          <w:szCs w:val="20"/>
          <w:u w:val="single"/>
        </w:rPr>
      </w:pPr>
      <w:r w:rsidRPr="00F95A4F">
        <w:rPr>
          <w:rFonts w:cstheme="minorHAnsi"/>
          <w:b/>
          <w:sz w:val="20"/>
          <w:szCs w:val="20"/>
          <w:u w:val="single"/>
        </w:rPr>
        <w:t>Anticipated Scope of Work</w:t>
      </w:r>
      <w:r w:rsidR="006B263E" w:rsidRPr="00F95A4F">
        <w:rPr>
          <w:rFonts w:cstheme="minorHAnsi"/>
          <w:b/>
          <w:sz w:val="20"/>
          <w:szCs w:val="20"/>
          <w:u w:val="single"/>
        </w:rPr>
        <w:t>:</w:t>
      </w:r>
    </w:p>
    <w:p w14:paraId="76D50DAE" w14:textId="2DF436D3" w:rsidR="00FC33EA" w:rsidRPr="00F95A4F" w:rsidRDefault="00C219F5" w:rsidP="006B263E">
      <w:pPr>
        <w:rPr>
          <w:rFonts w:cstheme="minorHAnsi"/>
          <w:bCs/>
          <w:iCs/>
          <w:sz w:val="20"/>
          <w:szCs w:val="20"/>
        </w:rPr>
      </w:pPr>
      <w:r w:rsidRPr="00F95A4F">
        <w:rPr>
          <w:rFonts w:cstheme="minorHAnsi"/>
          <w:bCs/>
          <w:sz w:val="20"/>
          <w:szCs w:val="20"/>
        </w:rPr>
        <w:t xml:space="preserve">The Vendor will </w:t>
      </w:r>
      <w:r w:rsidR="001435E5" w:rsidRPr="00F95A4F">
        <w:rPr>
          <w:rFonts w:cstheme="minorHAnsi"/>
          <w:bCs/>
          <w:sz w:val="20"/>
          <w:szCs w:val="20"/>
        </w:rPr>
        <w:t xml:space="preserve">provide </w:t>
      </w:r>
      <w:r w:rsidR="004F3EC7" w:rsidRPr="00F95A4F">
        <w:rPr>
          <w:rFonts w:cstheme="minorHAnsi"/>
          <w:bCs/>
          <w:sz w:val="20"/>
          <w:szCs w:val="20"/>
        </w:rPr>
        <w:t xml:space="preserve">professional engineering services </w:t>
      </w:r>
      <w:r w:rsidR="004D4D3F" w:rsidRPr="00F95A4F">
        <w:rPr>
          <w:rFonts w:cstheme="minorHAnsi"/>
          <w:bCs/>
          <w:sz w:val="20"/>
          <w:szCs w:val="20"/>
        </w:rPr>
        <w:t xml:space="preserve">necessary to meet </w:t>
      </w:r>
      <w:r w:rsidR="00DC0DE1" w:rsidRPr="00F95A4F">
        <w:rPr>
          <w:rFonts w:cstheme="minorHAnsi"/>
          <w:bCs/>
          <w:sz w:val="20"/>
          <w:szCs w:val="20"/>
        </w:rPr>
        <w:t>all</w:t>
      </w:r>
      <w:r w:rsidR="004D4D3F" w:rsidRPr="00F95A4F">
        <w:rPr>
          <w:rFonts w:cstheme="minorHAnsi"/>
          <w:bCs/>
          <w:sz w:val="20"/>
          <w:szCs w:val="20"/>
        </w:rPr>
        <w:t xml:space="preserve"> requirements </w:t>
      </w:r>
      <w:r w:rsidR="00DC0DE1" w:rsidRPr="00F95A4F">
        <w:rPr>
          <w:rFonts w:cstheme="minorHAnsi"/>
          <w:bCs/>
          <w:sz w:val="20"/>
          <w:szCs w:val="20"/>
        </w:rPr>
        <w:t>set forth</w:t>
      </w:r>
      <w:r w:rsidR="004D4D3F" w:rsidRPr="00F95A4F">
        <w:rPr>
          <w:rFonts w:cstheme="minorHAnsi"/>
          <w:bCs/>
          <w:sz w:val="20"/>
          <w:szCs w:val="20"/>
        </w:rPr>
        <w:t xml:space="preserve"> in the </w:t>
      </w:r>
      <w:r w:rsidR="00AF2B2D">
        <w:rPr>
          <w:rFonts w:cstheme="minorHAnsi"/>
          <w:bCs/>
          <w:sz w:val="20"/>
          <w:szCs w:val="20"/>
        </w:rPr>
        <w:t xml:space="preserve">DGLVR </w:t>
      </w:r>
      <w:r w:rsidR="004D4D3F" w:rsidRPr="00F95A4F">
        <w:rPr>
          <w:rFonts w:cstheme="minorHAnsi"/>
          <w:bCs/>
          <w:sz w:val="20"/>
          <w:szCs w:val="20"/>
        </w:rPr>
        <w:t xml:space="preserve">Program’s </w:t>
      </w:r>
      <w:bookmarkStart w:id="3" w:name="_Hlk87351053"/>
      <w:r w:rsidR="004D4D3F" w:rsidRPr="00F95A4F">
        <w:rPr>
          <w:rFonts w:cstheme="minorHAnsi"/>
          <w:b/>
          <w:i/>
          <w:sz w:val="20"/>
          <w:szCs w:val="20"/>
          <w:u w:val="single"/>
        </w:rPr>
        <w:t>STREAM CROSSING DESIGN &amp; INSTALLATION STANDARD</w:t>
      </w:r>
      <w:r w:rsidR="00232D0E" w:rsidRPr="00F95A4F">
        <w:rPr>
          <w:rFonts w:cstheme="minorHAnsi"/>
          <w:bCs/>
          <w:iCs/>
          <w:sz w:val="20"/>
          <w:szCs w:val="20"/>
        </w:rPr>
        <w:t xml:space="preserve"> </w:t>
      </w:r>
      <w:bookmarkEnd w:id="3"/>
      <w:r w:rsidR="00417397" w:rsidRPr="00F95A4F">
        <w:rPr>
          <w:rFonts w:cstheme="minorHAnsi"/>
          <w:bCs/>
          <w:iCs/>
          <w:sz w:val="20"/>
          <w:szCs w:val="20"/>
        </w:rPr>
        <w:t>for this project</w:t>
      </w:r>
      <w:r w:rsidR="009B54FF" w:rsidRPr="00F95A4F">
        <w:rPr>
          <w:rFonts w:cstheme="minorHAnsi"/>
          <w:bCs/>
          <w:iCs/>
          <w:sz w:val="20"/>
          <w:szCs w:val="20"/>
        </w:rPr>
        <w:t>.</w:t>
      </w:r>
      <w:r w:rsidR="00DC0DE1" w:rsidRPr="00F95A4F">
        <w:rPr>
          <w:rFonts w:cstheme="minorHAnsi"/>
          <w:bCs/>
          <w:iCs/>
          <w:sz w:val="20"/>
          <w:szCs w:val="20"/>
        </w:rPr>
        <w:t xml:space="preserve"> </w:t>
      </w:r>
      <w:r w:rsidR="001D4FA1" w:rsidRPr="00F95A4F">
        <w:rPr>
          <w:rFonts w:cstheme="minorHAnsi"/>
          <w:bCs/>
          <w:iCs/>
          <w:sz w:val="20"/>
          <w:szCs w:val="20"/>
        </w:rPr>
        <w:t xml:space="preserve">The </w:t>
      </w:r>
      <w:r w:rsidR="00F3673B" w:rsidRPr="00F95A4F">
        <w:rPr>
          <w:rFonts w:cstheme="minorHAnsi"/>
          <w:bCs/>
          <w:iCs/>
          <w:sz w:val="20"/>
          <w:szCs w:val="20"/>
        </w:rPr>
        <w:t xml:space="preserve">anticipated scope of work </w:t>
      </w:r>
      <w:r w:rsidR="001D4FA1" w:rsidRPr="00F95A4F">
        <w:rPr>
          <w:rFonts w:cstheme="minorHAnsi"/>
          <w:bCs/>
          <w:iCs/>
          <w:sz w:val="20"/>
          <w:szCs w:val="20"/>
        </w:rPr>
        <w:t xml:space="preserve">below </w:t>
      </w:r>
      <w:r w:rsidR="00417397" w:rsidRPr="00F95A4F">
        <w:rPr>
          <w:rFonts w:cstheme="minorHAnsi"/>
          <w:bCs/>
          <w:iCs/>
          <w:sz w:val="20"/>
          <w:szCs w:val="20"/>
        </w:rPr>
        <w:t>condenses</w:t>
      </w:r>
      <w:r w:rsidR="001D4FA1" w:rsidRPr="00F95A4F">
        <w:rPr>
          <w:rFonts w:cstheme="minorHAnsi"/>
          <w:bCs/>
          <w:iCs/>
          <w:sz w:val="20"/>
          <w:szCs w:val="20"/>
        </w:rPr>
        <w:t xml:space="preserve"> these requirements </w:t>
      </w:r>
      <w:r w:rsidR="0096161D">
        <w:rPr>
          <w:rFonts w:cstheme="minorHAnsi"/>
          <w:bCs/>
          <w:iCs/>
          <w:sz w:val="20"/>
          <w:szCs w:val="20"/>
        </w:rPr>
        <w:t>in</w:t>
      </w:r>
      <w:r w:rsidR="00D803B9" w:rsidRPr="00F95A4F">
        <w:rPr>
          <w:rFonts w:cstheme="minorHAnsi"/>
          <w:bCs/>
          <w:iCs/>
          <w:sz w:val="20"/>
          <w:szCs w:val="20"/>
        </w:rPr>
        <w:t xml:space="preserve">to a series of </w:t>
      </w:r>
      <w:r w:rsidR="005C5A3F" w:rsidRPr="00F95A4F">
        <w:rPr>
          <w:rFonts w:cstheme="minorHAnsi"/>
          <w:bCs/>
          <w:iCs/>
          <w:sz w:val="20"/>
          <w:szCs w:val="20"/>
        </w:rPr>
        <w:t>categorized</w:t>
      </w:r>
      <w:r w:rsidR="00D803B9" w:rsidRPr="00F95A4F">
        <w:rPr>
          <w:rFonts w:cstheme="minorHAnsi"/>
          <w:bCs/>
          <w:iCs/>
          <w:sz w:val="20"/>
          <w:szCs w:val="20"/>
        </w:rPr>
        <w:t xml:space="preserve"> tasks to support</w:t>
      </w:r>
      <w:r w:rsidR="00AD59B0" w:rsidRPr="00F95A4F">
        <w:rPr>
          <w:rFonts w:cstheme="minorHAnsi"/>
          <w:bCs/>
          <w:iCs/>
          <w:sz w:val="20"/>
          <w:szCs w:val="20"/>
        </w:rPr>
        <w:t xml:space="preserve"> development of the fee proposal.</w:t>
      </w:r>
    </w:p>
    <w:p w14:paraId="66D223CE" w14:textId="77777777" w:rsidR="004D4E4A" w:rsidRPr="00F95A4F" w:rsidRDefault="004D4E4A" w:rsidP="004D4E4A">
      <w:pPr>
        <w:rPr>
          <w:rFonts w:cstheme="minorHAnsi"/>
          <w:sz w:val="20"/>
          <w:szCs w:val="20"/>
          <w:u w:val="single"/>
        </w:rPr>
      </w:pPr>
      <w:r w:rsidRPr="00F95A4F">
        <w:rPr>
          <w:rFonts w:cstheme="minorHAnsi"/>
          <w:sz w:val="20"/>
          <w:szCs w:val="20"/>
          <w:u w:val="single"/>
        </w:rPr>
        <w:t>Task 1.</w:t>
      </w:r>
      <w:r w:rsidRPr="00F95A4F">
        <w:rPr>
          <w:rFonts w:cstheme="minorHAnsi"/>
          <w:sz w:val="20"/>
          <w:szCs w:val="20"/>
          <w:u w:val="single"/>
        </w:rPr>
        <w:tab/>
        <w:t>Site Survey and Mapping</w:t>
      </w:r>
    </w:p>
    <w:p w14:paraId="0E787351" w14:textId="41DFCA7F" w:rsidR="00177670" w:rsidRPr="00F95A4F" w:rsidRDefault="004D4E4A" w:rsidP="00114FA6">
      <w:pPr>
        <w:pStyle w:val="ListParagraph"/>
        <w:numPr>
          <w:ilvl w:val="0"/>
          <w:numId w:val="19"/>
        </w:numPr>
        <w:rPr>
          <w:rFonts w:cstheme="minorHAnsi"/>
          <w:sz w:val="20"/>
          <w:szCs w:val="20"/>
        </w:rPr>
      </w:pPr>
      <w:r w:rsidRPr="00F95A4F">
        <w:rPr>
          <w:rFonts w:cstheme="minorHAnsi"/>
          <w:sz w:val="20"/>
          <w:szCs w:val="20"/>
        </w:rPr>
        <w:t xml:space="preserve">Vendor will provide sufficient topographic survey </w:t>
      </w:r>
      <w:r w:rsidR="00DF30C9" w:rsidRPr="00F95A4F">
        <w:rPr>
          <w:rFonts w:cstheme="minorHAnsi"/>
          <w:sz w:val="20"/>
          <w:szCs w:val="20"/>
        </w:rPr>
        <w:t xml:space="preserve">and mapping </w:t>
      </w:r>
      <w:r w:rsidRPr="00F95A4F">
        <w:rPr>
          <w:rFonts w:cstheme="minorHAnsi"/>
          <w:sz w:val="20"/>
          <w:szCs w:val="20"/>
        </w:rPr>
        <w:t>necessary to</w:t>
      </w:r>
      <w:r w:rsidR="006F0702" w:rsidRPr="00F95A4F">
        <w:rPr>
          <w:rFonts w:cstheme="minorHAnsi"/>
          <w:sz w:val="20"/>
          <w:szCs w:val="20"/>
        </w:rPr>
        <w:t xml:space="preserve"> </w:t>
      </w:r>
      <w:r w:rsidR="0024244E" w:rsidRPr="00F95A4F">
        <w:rPr>
          <w:rFonts w:cstheme="minorHAnsi"/>
          <w:sz w:val="20"/>
          <w:szCs w:val="20"/>
        </w:rPr>
        <w:t xml:space="preserve">define or </w:t>
      </w:r>
      <w:r w:rsidR="00B339ED" w:rsidRPr="00F95A4F">
        <w:rPr>
          <w:rFonts w:cstheme="minorHAnsi"/>
          <w:sz w:val="20"/>
          <w:szCs w:val="20"/>
        </w:rPr>
        <w:t>support the following</w:t>
      </w:r>
      <w:r w:rsidR="00F3673B" w:rsidRPr="00F95A4F">
        <w:rPr>
          <w:rFonts w:cstheme="minorHAnsi"/>
          <w:sz w:val="20"/>
          <w:szCs w:val="20"/>
        </w:rPr>
        <w:t>:</w:t>
      </w:r>
      <w:r w:rsidRPr="00F95A4F">
        <w:rPr>
          <w:rFonts w:cstheme="minorHAnsi"/>
          <w:sz w:val="20"/>
          <w:szCs w:val="20"/>
        </w:rPr>
        <w:t xml:space="preserve"> </w:t>
      </w:r>
    </w:p>
    <w:p w14:paraId="53AE6DD9" w14:textId="025D43FA" w:rsidR="00452F8B" w:rsidRPr="00F95A4F" w:rsidRDefault="00A05E51" w:rsidP="00795F16">
      <w:pPr>
        <w:pStyle w:val="ListParagraph"/>
        <w:numPr>
          <w:ilvl w:val="1"/>
          <w:numId w:val="19"/>
        </w:numPr>
        <w:rPr>
          <w:sz w:val="20"/>
          <w:szCs w:val="20"/>
        </w:rPr>
      </w:pPr>
      <w:r w:rsidRPr="044268DF">
        <w:rPr>
          <w:sz w:val="20"/>
          <w:szCs w:val="20"/>
        </w:rPr>
        <w:t>P</w:t>
      </w:r>
      <w:r w:rsidR="00730B6C" w:rsidRPr="044268DF">
        <w:rPr>
          <w:sz w:val="20"/>
          <w:szCs w:val="20"/>
        </w:rPr>
        <w:t>roject bound</w:t>
      </w:r>
      <w:r w:rsidRPr="044268DF">
        <w:rPr>
          <w:sz w:val="20"/>
          <w:szCs w:val="20"/>
        </w:rPr>
        <w:t>aries</w:t>
      </w:r>
      <w:r w:rsidR="00730B6C" w:rsidRPr="044268DF">
        <w:rPr>
          <w:sz w:val="20"/>
          <w:szCs w:val="20"/>
        </w:rPr>
        <w:t xml:space="preserve"> and disturbance</w:t>
      </w:r>
      <w:r w:rsidR="00DF30C9" w:rsidRPr="044268DF">
        <w:rPr>
          <w:sz w:val="20"/>
          <w:szCs w:val="20"/>
        </w:rPr>
        <w:t xml:space="preserve"> areas </w:t>
      </w:r>
      <w:r w:rsidR="00452F8B" w:rsidRPr="044268DF">
        <w:rPr>
          <w:sz w:val="20"/>
          <w:szCs w:val="20"/>
        </w:rPr>
        <w:t>(</w:t>
      </w:r>
      <w:r w:rsidR="000E55B6" w:rsidRPr="044268DF">
        <w:rPr>
          <w:sz w:val="20"/>
          <w:szCs w:val="20"/>
        </w:rPr>
        <w:t>IV</w:t>
      </w:r>
      <w:r w:rsidR="00452F8B" w:rsidRPr="044268DF">
        <w:rPr>
          <w:sz w:val="20"/>
          <w:szCs w:val="20"/>
        </w:rPr>
        <w:t xml:space="preserve">.B; </w:t>
      </w:r>
      <w:r w:rsidR="000E55B6" w:rsidRPr="044268DF">
        <w:rPr>
          <w:sz w:val="20"/>
          <w:szCs w:val="20"/>
        </w:rPr>
        <w:t>VI.W</w:t>
      </w:r>
      <w:r w:rsidR="00452F8B" w:rsidRPr="044268DF">
        <w:rPr>
          <w:sz w:val="20"/>
          <w:szCs w:val="20"/>
        </w:rPr>
        <w:t>)</w:t>
      </w:r>
    </w:p>
    <w:p w14:paraId="250B30D8" w14:textId="181A4DE8" w:rsidR="002932FE" w:rsidRPr="00F95A4F" w:rsidRDefault="00A05E51" w:rsidP="00795F16">
      <w:pPr>
        <w:pStyle w:val="ListParagraph"/>
        <w:numPr>
          <w:ilvl w:val="1"/>
          <w:numId w:val="19"/>
        </w:numPr>
        <w:rPr>
          <w:sz w:val="20"/>
          <w:szCs w:val="20"/>
        </w:rPr>
      </w:pPr>
      <w:r w:rsidRPr="044268DF">
        <w:rPr>
          <w:sz w:val="20"/>
          <w:szCs w:val="20"/>
        </w:rPr>
        <w:t>E</w:t>
      </w:r>
      <w:r w:rsidR="000E3B03" w:rsidRPr="044268DF">
        <w:rPr>
          <w:sz w:val="20"/>
          <w:szCs w:val="20"/>
        </w:rPr>
        <w:t>xisting roadway elevations, grades, and profiles (</w:t>
      </w:r>
      <w:r w:rsidR="009C113B" w:rsidRPr="044268DF">
        <w:rPr>
          <w:sz w:val="20"/>
          <w:szCs w:val="20"/>
        </w:rPr>
        <w:t>IV.R</w:t>
      </w:r>
      <w:r w:rsidR="004B5677" w:rsidRPr="044268DF">
        <w:rPr>
          <w:sz w:val="20"/>
          <w:szCs w:val="20"/>
        </w:rPr>
        <w:t>, VI.B</w:t>
      </w:r>
      <w:r w:rsidR="002932FE" w:rsidRPr="044268DF">
        <w:rPr>
          <w:sz w:val="20"/>
          <w:szCs w:val="20"/>
        </w:rPr>
        <w:t>)</w:t>
      </w:r>
    </w:p>
    <w:p w14:paraId="59617C93" w14:textId="318B8F50" w:rsidR="00086B7B" w:rsidRPr="00F95A4F" w:rsidRDefault="007831B8" w:rsidP="00795F16">
      <w:pPr>
        <w:pStyle w:val="ListParagraph"/>
        <w:numPr>
          <w:ilvl w:val="1"/>
          <w:numId w:val="19"/>
        </w:numPr>
        <w:rPr>
          <w:sz w:val="20"/>
          <w:szCs w:val="20"/>
        </w:rPr>
      </w:pPr>
      <w:r w:rsidRPr="044268DF">
        <w:rPr>
          <w:sz w:val="20"/>
          <w:szCs w:val="20"/>
        </w:rPr>
        <w:t>Wetlands and other jurisdictional or regulated resource areas</w:t>
      </w:r>
      <w:r w:rsidR="0081446D" w:rsidRPr="044268DF">
        <w:rPr>
          <w:sz w:val="20"/>
          <w:szCs w:val="20"/>
        </w:rPr>
        <w:t xml:space="preserve"> </w:t>
      </w:r>
      <w:r w:rsidR="004E5A89" w:rsidRPr="044268DF">
        <w:rPr>
          <w:sz w:val="20"/>
          <w:szCs w:val="20"/>
        </w:rPr>
        <w:t xml:space="preserve">as applicable </w:t>
      </w:r>
      <w:r w:rsidR="0081446D" w:rsidRPr="044268DF">
        <w:rPr>
          <w:sz w:val="20"/>
          <w:szCs w:val="20"/>
        </w:rPr>
        <w:t>(</w:t>
      </w:r>
      <w:r w:rsidR="008F68D1" w:rsidRPr="044268DF">
        <w:rPr>
          <w:sz w:val="20"/>
          <w:szCs w:val="20"/>
        </w:rPr>
        <w:t>IV.</w:t>
      </w:r>
      <w:r w:rsidR="003E565E" w:rsidRPr="044268DF">
        <w:rPr>
          <w:sz w:val="20"/>
          <w:szCs w:val="20"/>
        </w:rPr>
        <w:t>B</w:t>
      </w:r>
      <w:r w:rsidR="008F68D1" w:rsidRPr="044268DF">
        <w:rPr>
          <w:sz w:val="20"/>
          <w:szCs w:val="20"/>
        </w:rPr>
        <w:t>, VI.</w:t>
      </w:r>
      <w:r w:rsidR="003E565E" w:rsidRPr="044268DF">
        <w:rPr>
          <w:sz w:val="20"/>
          <w:szCs w:val="20"/>
        </w:rPr>
        <w:t>A</w:t>
      </w:r>
      <w:r w:rsidR="008F68D1" w:rsidRPr="044268DF">
        <w:rPr>
          <w:sz w:val="20"/>
          <w:szCs w:val="20"/>
        </w:rPr>
        <w:t>, VI.B</w:t>
      </w:r>
      <w:r w:rsidR="00E8518B" w:rsidRPr="044268DF">
        <w:rPr>
          <w:sz w:val="20"/>
          <w:szCs w:val="20"/>
        </w:rPr>
        <w:t>)</w:t>
      </w:r>
    </w:p>
    <w:p w14:paraId="14C414F3" w14:textId="23DFA85C" w:rsidR="00D055B3" w:rsidRPr="00F95A4F" w:rsidRDefault="00BB3650" w:rsidP="00795F16">
      <w:pPr>
        <w:pStyle w:val="ListParagraph"/>
        <w:numPr>
          <w:ilvl w:val="1"/>
          <w:numId w:val="19"/>
        </w:numPr>
        <w:rPr>
          <w:sz w:val="20"/>
          <w:szCs w:val="20"/>
        </w:rPr>
      </w:pPr>
      <w:r w:rsidRPr="044268DF">
        <w:rPr>
          <w:sz w:val="20"/>
          <w:szCs w:val="20"/>
        </w:rPr>
        <w:t>Design of replacement structure and appurtenances (</w:t>
      </w:r>
      <w:r w:rsidR="00482717" w:rsidRPr="044268DF">
        <w:rPr>
          <w:sz w:val="20"/>
          <w:szCs w:val="20"/>
        </w:rPr>
        <w:t>I</w:t>
      </w:r>
      <w:r w:rsidR="00FD5A98" w:rsidRPr="044268DF">
        <w:rPr>
          <w:sz w:val="20"/>
          <w:szCs w:val="20"/>
        </w:rPr>
        <w:t>V</w:t>
      </w:r>
      <w:r w:rsidR="00482717" w:rsidRPr="044268DF">
        <w:rPr>
          <w:sz w:val="20"/>
          <w:szCs w:val="20"/>
        </w:rPr>
        <w:t xml:space="preserve">.F, </w:t>
      </w:r>
      <w:r w:rsidR="00B61DE2" w:rsidRPr="044268DF">
        <w:rPr>
          <w:sz w:val="20"/>
          <w:szCs w:val="20"/>
        </w:rPr>
        <w:t>VI</w:t>
      </w:r>
      <w:r w:rsidR="00FD5A98" w:rsidRPr="044268DF">
        <w:rPr>
          <w:sz w:val="20"/>
          <w:szCs w:val="20"/>
        </w:rPr>
        <w:t>.B</w:t>
      </w:r>
      <w:r w:rsidR="00482717" w:rsidRPr="044268DF">
        <w:rPr>
          <w:sz w:val="20"/>
          <w:szCs w:val="20"/>
        </w:rPr>
        <w:t>)</w:t>
      </w:r>
    </w:p>
    <w:p w14:paraId="158DB07F" w14:textId="4F419BB1" w:rsidR="004D4E4A" w:rsidRPr="00F95A4F" w:rsidRDefault="00235E22" w:rsidP="000F6119">
      <w:pPr>
        <w:pStyle w:val="ListParagraph"/>
        <w:numPr>
          <w:ilvl w:val="0"/>
          <w:numId w:val="19"/>
        </w:numPr>
        <w:rPr>
          <w:sz w:val="20"/>
          <w:szCs w:val="20"/>
        </w:rPr>
      </w:pPr>
      <w:r w:rsidRPr="044268DF">
        <w:rPr>
          <w:sz w:val="20"/>
          <w:szCs w:val="20"/>
        </w:rPr>
        <w:lastRenderedPageBreak/>
        <w:t>Vendor will establish two</w:t>
      </w:r>
      <w:r w:rsidR="004D4E4A" w:rsidRPr="044268DF">
        <w:rPr>
          <w:sz w:val="20"/>
          <w:szCs w:val="20"/>
        </w:rPr>
        <w:t xml:space="preserve"> permanent benchmark</w:t>
      </w:r>
      <w:r w:rsidR="004921D2" w:rsidRPr="044268DF">
        <w:rPr>
          <w:sz w:val="20"/>
          <w:szCs w:val="20"/>
        </w:rPr>
        <w:t>s</w:t>
      </w:r>
      <w:r w:rsidR="004D4E4A" w:rsidRPr="044268DF">
        <w:rPr>
          <w:sz w:val="20"/>
          <w:szCs w:val="20"/>
        </w:rPr>
        <w:t xml:space="preserve">, located </w:t>
      </w:r>
      <w:r w:rsidR="004921D2" w:rsidRPr="044268DF">
        <w:rPr>
          <w:sz w:val="20"/>
          <w:szCs w:val="20"/>
        </w:rPr>
        <w:t xml:space="preserve">outside of </w:t>
      </w:r>
      <w:r w:rsidR="000F6119" w:rsidRPr="044268DF">
        <w:rPr>
          <w:sz w:val="20"/>
          <w:szCs w:val="20"/>
        </w:rPr>
        <w:t>areas likely to be disturbed</w:t>
      </w:r>
      <w:r w:rsidR="004D4E4A" w:rsidRPr="044268DF">
        <w:rPr>
          <w:sz w:val="20"/>
          <w:szCs w:val="20"/>
        </w:rPr>
        <w:t xml:space="preserve"> </w:t>
      </w:r>
      <w:r w:rsidR="006532E3" w:rsidRPr="044268DF">
        <w:rPr>
          <w:sz w:val="20"/>
          <w:szCs w:val="20"/>
        </w:rPr>
        <w:t>(</w:t>
      </w:r>
      <w:r w:rsidR="00B03FD2" w:rsidRPr="044268DF">
        <w:rPr>
          <w:sz w:val="20"/>
          <w:szCs w:val="20"/>
        </w:rPr>
        <w:t>VI.B</w:t>
      </w:r>
      <w:r w:rsidR="006532E3" w:rsidRPr="044268DF">
        <w:rPr>
          <w:sz w:val="20"/>
          <w:szCs w:val="20"/>
        </w:rPr>
        <w:t xml:space="preserve">; </w:t>
      </w:r>
      <w:r w:rsidR="00B03FD2" w:rsidRPr="044268DF">
        <w:rPr>
          <w:sz w:val="20"/>
          <w:szCs w:val="20"/>
        </w:rPr>
        <w:t>VII</w:t>
      </w:r>
      <w:r w:rsidR="006532E3" w:rsidRPr="044268DF">
        <w:rPr>
          <w:sz w:val="20"/>
          <w:szCs w:val="20"/>
        </w:rPr>
        <w:t>.C)</w:t>
      </w:r>
      <w:r w:rsidR="00A53018" w:rsidRPr="044268DF">
        <w:rPr>
          <w:sz w:val="20"/>
          <w:szCs w:val="20"/>
        </w:rPr>
        <w:t>.</w:t>
      </w:r>
    </w:p>
    <w:p w14:paraId="3C4CB0B8" w14:textId="27AE1FB3" w:rsidR="0093250A" w:rsidRPr="00F95A4F" w:rsidRDefault="0093250A" w:rsidP="000F6119">
      <w:pPr>
        <w:pStyle w:val="ListParagraph"/>
        <w:numPr>
          <w:ilvl w:val="0"/>
          <w:numId w:val="19"/>
        </w:numPr>
        <w:rPr>
          <w:rFonts w:cstheme="minorHAnsi"/>
          <w:bCs/>
          <w:iCs/>
          <w:sz w:val="20"/>
          <w:szCs w:val="20"/>
        </w:rPr>
      </w:pPr>
      <w:r w:rsidRPr="00F95A4F">
        <w:rPr>
          <w:rFonts w:cstheme="minorHAnsi"/>
          <w:sz w:val="20"/>
          <w:szCs w:val="20"/>
        </w:rPr>
        <w:t xml:space="preserve">Vendor will collect sufficient site survey to support required </w:t>
      </w:r>
      <w:r w:rsidR="003C7351" w:rsidRPr="00F95A4F">
        <w:rPr>
          <w:rFonts w:cstheme="minorHAnsi"/>
          <w:sz w:val="20"/>
          <w:szCs w:val="20"/>
        </w:rPr>
        <w:t xml:space="preserve">H&amp;H </w:t>
      </w:r>
      <w:r w:rsidR="0024244E" w:rsidRPr="00F95A4F">
        <w:rPr>
          <w:rFonts w:cstheme="minorHAnsi"/>
          <w:sz w:val="20"/>
          <w:szCs w:val="20"/>
        </w:rPr>
        <w:t>analys</w:t>
      </w:r>
      <w:r w:rsidR="004D19FF" w:rsidRPr="00F95A4F">
        <w:rPr>
          <w:rFonts w:cstheme="minorHAnsi"/>
          <w:sz w:val="20"/>
          <w:szCs w:val="20"/>
        </w:rPr>
        <w:t>i</w:t>
      </w:r>
      <w:r w:rsidR="0024244E" w:rsidRPr="00F95A4F">
        <w:rPr>
          <w:rFonts w:cstheme="minorHAnsi"/>
          <w:sz w:val="20"/>
          <w:szCs w:val="20"/>
        </w:rPr>
        <w:t>s</w:t>
      </w:r>
      <w:r w:rsidR="003C7351" w:rsidRPr="00F95A4F">
        <w:rPr>
          <w:rFonts w:cstheme="minorHAnsi"/>
          <w:sz w:val="20"/>
          <w:szCs w:val="20"/>
        </w:rPr>
        <w:t xml:space="preserve"> (see Task </w:t>
      </w:r>
      <w:r w:rsidR="00386E98" w:rsidRPr="00F95A4F">
        <w:rPr>
          <w:rFonts w:cstheme="minorHAnsi"/>
          <w:sz w:val="20"/>
          <w:szCs w:val="20"/>
        </w:rPr>
        <w:t>2</w:t>
      </w:r>
      <w:r w:rsidR="003C7351" w:rsidRPr="002719CB">
        <w:rPr>
          <w:rFonts w:cstheme="minorHAnsi"/>
          <w:sz w:val="20"/>
          <w:szCs w:val="20"/>
        </w:rPr>
        <w:t>)</w:t>
      </w:r>
      <w:r w:rsidR="00B23A91" w:rsidRPr="00F95A4F">
        <w:rPr>
          <w:rFonts w:cstheme="minorHAnsi"/>
          <w:sz w:val="20"/>
          <w:szCs w:val="20"/>
        </w:rPr>
        <w:t xml:space="preserve"> (</w:t>
      </w:r>
      <w:r w:rsidR="00B23A91" w:rsidRPr="002719CB">
        <w:rPr>
          <w:rFonts w:cstheme="minorHAnsi"/>
          <w:sz w:val="20"/>
          <w:szCs w:val="20"/>
        </w:rPr>
        <w:t>I</w:t>
      </w:r>
      <w:r w:rsidR="004A6D7D" w:rsidRPr="002719CB">
        <w:rPr>
          <w:rFonts w:cstheme="minorHAnsi"/>
          <w:sz w:val="20"/>
          <w:szCs w:val="20"/>
        </w:rPr>
        <w:t>V</w:t>
      </w:r>
      <w:r w:rsidR="00B23A91" w:rsidRPr="002719CB">
        <w:rPr>
          <w:rFonts w:cstheme="minorHAnsi"/>
          <w:sz w:val="20"/>
          <w:szCs w:val="20"/>
        </w:rPr>
        <w:t>.C, I</w:t>
      </w:r>
      <w:r w:rsidR="004A6D7D" w:rsidRPr="002719CB">
        <w:rPr>
          <w:rFonts w:cstheme="minorHAnsi"/>
          <w:sz w:val="20"/>
          <w:szCs w:val="20"/>
        </w:rPr>
        <w:t>V</w:t>
      </w:r>
      <w:r w:rsidR="00B23A91" w:rsidRPr="002719CB">
        <w:rPr>
          <w:rFonts w:cstheme="minorHAnsi"/>
          <w:sz w:val="20"/>
          <w:szCs w:val="20"/>
        </w:rPr>
        <w:t>.D</w:t>
      </w:r>
      <w:r w:rsidR="00B23A91" w:rsidRPr="00F95A4F">
        <w:rPr>
          <w:rFonts w:cstheme="minorHAnsi"/>
          <w:sz w:val="20"/>
          <w:szCs w:val="20"/>
        </w:rPr>
        <w:t>)</w:t>
      </w:r>
      <w:r w:rsidR="00A53018">
        <w:rPr>
          <w:rFonts w:cstheme="minorHAnsi"/>
          <w:sz w:val="20"/>
          <w:szCs w:val="20"/>
        </w:rPr>
        <w:t>.</w:t>
      </w:r>
    </w:p>
    <w:p w14:paraId="0F9F48DD" w14:textId="79474ACB" w:rsidR="009F6654" w:rsidRPr="00F95A4F" w:rsidRDefault="009F6654" w:rsidP="009F6654">
      <w:pPr>
        <w:rPr>
          <w:rFonts w:cstheme="minorHAnsi"/>
          <w:sz w:val="20"/>
          <w:szCs w:val="20"/>
          <w:u w:val="single"/>
        </w:rPr>
      </w:pPr>
      <w:r w:rsidRPr="00F95A4F">
        <w:rPr>
          <w:rFonts w:cstheme="minorHAnsi"/>
          <w:sz w:val="20"/>
          <w:szCs w:val="20"/>
          <w:u w:val="single"/>
        </w:rPr>
        <w:t>Task 2.</w:t>
      </w:r>
      <w:r w:rsidRPr="00F95A4F">
        <w:rPr>
          <w:rFonts w:cstheme="minorHAnsi"/>
          <w:sz w:val="20"/>
          <w:szCs w:val="20"/>
          <w:u w:val="single"/>
        </w:rPr>
        <w:tab/>
        <w:t>Hydraulic Analysis</w:t>
      </w:r>
    </w:p>
    <w:p w14:paraId="1B6C2CC4" w14:textId="555B24E3" w:rsidR="007F0484" w:rsidRPr="00F95A4F" w:rsidRDefault="009F6654" w:rsidP="003B7B00">
      <w:pPr>
        <w:pStyle w:val="ListParagraph"/>
        <w:numPr>
          <w:ilvl w:val="0"/>
          <w:numId w:val="22"/>
        </w:numPr>
        <w:rPr>
          <w:rFonts w:cstheme="minorHAnsi"/>
          <w:bCs/>
          <w:iCs/>
          <w:sz w:val="20"/>
          <w:szCs w:val="20"/>
        </w:rPr>
      </w:pPr>
      <w:bookmarkStart w:id="4" w:name="_Hlk87348504"/>
      <w:r w:rsidRPr="044268DF">
        <w:rPr>
          <w:sz w:val="20"/>
          <w:szCs w:val="20"/>
        </w:rPr>
        <w:t>Vendor will prepare</w:t>
      </w:r>
      <w:r w:rsidR="000E4491" w:rsidRPr="044268DF">
        <w:rPr>
          <w:sz w:val="20"/>
          <w:szCs w:val="20"/>
        </w:rPr>
        <w:t xml:space="preserve"> an</w:t>
      </w:r>
      <w:r w:rsidRPr="044268DF">
        <w:rPr>
          <w:sz w:val="20"/>
          <w:szCs w:val="20"/>
        </w:rPr>
        <w:t xml:space="preserve"> </w:t>
      </w:r>
      <w:r w:rsidR="004C36D3" w:rsidRPr="044268DF">
        <w:rPr>
          <w:sz w:val="20"/>
          <w:szCs w:val="20"/>
        </w:rPr>
        <w:t>H&amp;H</w:t>
      </w:r>
      <w:r w:rsidRPr="044268DF">
        <w:rPr>
          <w:sz w:val="20"/>
          <w:szCs w:val="20"/>
        </w:rPr>
        <w:t xml:space="preserve"> analysis that </w:t>
      </w:r>
      <w:r w:rsidR="007F0484" w:rsidRPr="044268DF">
        <w:rPr>
          <w:sz w:val="20"/>
          <w:szCs w:val="20"/>
        </w:rPr>
        <w:t>evaluates</w:t>
      </w:r>
      <w:r w:rsidR="009F531A" w:rsidRPr="044268DF">
        <w:rPr>
          <w:sz w:val="20"/>
          <w:szCs w:val="20"/>
        </w:rPr>
        <w:t xml:space="preserve"> </w:t>
      </w:r>
      <w:r w:rsidR="004075E4" w:rsidRPr="044268DF">
        <w:rPr>
          <w:sz w:val="20"/>
          <w:szCs w:val="20"/>
        </w:rPr>
        <w:t xml:space="preserve">the </w:t>
      </w:r>
      <w:r w:rsidR="007F0484" w:rsidRPr="044268DF">
        <w:rPr>
          <w:sz w:val="20"/>
          <w:szCs w:val="20"/>
        </w:rPr>
        <w:t>following flow events</w:t>
      </w:r>
      <w:r w:rsidR="008B0658" w:rsidRPr="044268DF">
        <w:rPr>
          <w:sz w:val="20"/>
          <w:szCs w:val="20"/>
        </w:rPr>
        <w:t xml:space="preserve"> </w:t>
      </w:r>
      <w:r w:rsidR="00D21544" w:rsidRPr="044268DF">
        <w:rPr>
          <w:sz w:val="20"/>
          <w:szCs w:val="20"/>
        </w:rPr>
        <w:t xml:space="preserve">for the replacement structure </w:t>
      </w:r>
      <w:r w:rsidR="008B0658" w:rsidRPr="044268DF">
        <w:rPr>
          <w:sz w:val="20"/>
          <w:szCs w:val="20"/>
        </w:rPr>
        <w:t>(I</w:t>
      </w:r>
      <w:r w:rsidR="00C17F8D" w:rsidRPr="044268DF">
        <w:rPr>
          <w:sz w:val="20"/>
          <w:szCs w:val="20"/>
        </w:rPr>
        <w:t>V</w:t>
      </w:r>
      <w:r w:rsidR="008B0658" w:rsidRPr="044268DF">
        <w:rPr>
          <w:sz w:val="20"/>
          <w:szCs w:val="20"/>
        </w:rPr>
        <w:t>.C, I</w:t>
      </w:r>
      <w:r w:rsidR="00C17F8D" w:rsidRPr="044268DF">
        <w:rPr>
          <w:sz w:val="20"/>
          <w:szCs w:val="20"/>
        </w:rPr>
        <w:t>V</w:t>
      </w:r>
      <w:r w:rsidR="008B0658" w:rsidRPr="044268DF">
        <w:rPr>
          <w:sz w:val="20"/>
          <w:szCs w:val="20"/>
        </w:rPr>
        <w:t>.D)</w:t>
      </w:r>
      <w:r w:rsidR="007F0484" w:rsidRPr="044268DF">
        <w:rPr>
          <w:sz w:val="20"/>
          <w:szCs w:val="20"/>
        </w:rPr>
        <w:t>:</w:t>
      </w:r>
    </w:p>
    <w:p w14:paraId="282C534B" w14:textId="1F4E7179" w:rsidR="044268DF" w:rsidRDefault="044268DF" w:rsidP="044268DF">
      <w:pPr>
        <w:pStyle w:val="ListParagraph"/>
        <w:numPr>
          <w:ilvl w:val="1"/>
          <w:numId w:val="22"/>
        </w:numPr>
        <w:rPr>
          <w:sz w:val="20"/>
          <w:szCs w:val="20"/>
        </w:rPr>
      </w:pPr>
      <w:r w:rsidRPr="044268DF">
        <w:rPr>
          <w:sz w:val="20"/>
          <w:szCs w:val="20"/>
        </w:rPr>
        <w:t>2-year, 24-hour recurrence interval (Q2)</w:t>
      </w:r>
    </w:p>
    <w:p w14:paraId="3DD64967" w14:textId="73CF7613" w:rsidR="044268DF" w:rsidRDefault="044268DF" w:rsidP="044268DF">
      <w:pPr>
        <w:pStyle w:val="ListParagraph"/>
        <w:numPr>
          <w:ilvl w:val="1"/>
          <w:numId w:val="22"/>
        </w:numPr>
        <w:rPr>
          <w:sz w:val="20"/>
          <w:szCs w:val="20"/>
        </w:rPr>
      </w:pPr>
      <w:r w:rsidRPr="044268DF">
        <w:rPr>
          <w:sz w:val="20"/>
          <w:szCs w:val="20"/>
        </w:rPr>
        <w:t>10-year, 24-hour recurrence interval (Q10)</w:t>
      </w:r>
    </w:p>
    <w:p w14:paraId="1AD013AC" w14:textId="6E5F2BD5" w:rsidR="00FD23DC" w:rsidRPr="00F95A4F" w:rsidRDefault="004075E4" w:rsidP="00FD23DC">
      <w:pPr>
        <w:pStyle w:val="ListParagraph"/>
        <w:numPr>
          <w:ilvl w:val="1"/>
          <w:numId w:val="22"/>
        </w:numPr>
        <w:rPr>
          <w:rFonts w:cstheme="minorHAnsi"/>
          <w:bCs/>
          <w:iCs/>
          <w:sz w:val="20"/>
          <w:szCs w:val="20"/>
        </w:rPr>
      </w:pPr>
      <w:r w:rsidRPr="044268DF">
        <w:rPr>
          <w:sz w:val="20"/>
          <w:szCs w:val="20"/>
        </w:rPr>
        <w:t>25-</w:t>
      </w:r>
      <w:r w:rsidR="004301E6" w:rsidRPr="044268DF">
        <w:rPr>
          <w:sz w:val="20"/>
          <w:szCs w:val="20"/>
        </w:rPr>
        <w:t>year</w:t>
      </w:r>
      <w:r w:rsidR="006121A3" w:rsidRPr="044268DF">
        <w:rPr>
          <w:sz w:val="20"/>
          <w:szCs w:val="20"/>
        </w:rPr>
        <w:t>, 24-hour</w:t>
      </w:r>
      <w:r w:rsidR="004301E6" w:rsidRPr="044268DF">
        <w:rPr>
          <w:sz w:val="20"/>
          <w:szCs w:val="20"/>
        </w:rPr>
        <w:t xml:space="preserve"> recurrence interval </w:t>
      </w:r>
      <w:r w:rsidR="00286C69" w:rsidRPr="044268DF">
        <w:rPr>
          <w:sz w:val="20"/>
          <w:szCs w:val="20"/>
        </w:rPr>
        <w:t>(Q25</w:t>
      </w:r>
      <w:r w:rsidR="008B0658" w:rsidRPr="044268DF">
        <w:rPr>
          <w:sz w:val="20"/>
          <w:szCs w:val="20"/>
        </w:rPr>
        <w:t>)</w:t>
      </w:r>
    </w:p>
    <w:p w14:paraId="1CE05FCF" w14:textId="49D90EE9" w:rsidR="044268DF" w:rsidRDefault="044268DF" w:rsidP="044268DF">
      <w:pPr>
        <w:pStyle w:val="ListParagraph"/>
        <w:numPr>
          <w:ilvl w:val="1"/>
          <w:numId w:val="22"/>
        </w:numPr>
        <w:rPr>
          <w:sz w:val="20"/>
          <w:szCs w:val="20"/>
        </w:rPr>
      </w:pPr>
      <w:r w:rsidRPr="044268DF">
        <w:rPr>
          <w:sz w:val="20"/>
          <w:szCs w:val="20"/>
        </w:rPr>
        <w:t>50-year, 24-hour recurrence interval (Q50)</w:t>
      </w:r>
    </w:p>
    <w:p w14:paraId="6F90F420" w14:textId="48B75962" w:rsidR="00FD23DC" w:rsidRPr="00F95A4F" w:rsidRDefault="00FD23DC" w:rsidP="00FD23DC">
      <w:pPr>
        <w:pStyle w:val="ListParagraph"/>
        <w:numPr>
          <w:ilvl w:val="1"/>
          <w:numId w:val="22"/>
        </w:numPr>
        <w:rPr>
          <w:rFonts w:cstheme="minorHAnsi"/>
          <w:bCs/>
          <w:iCs/>
          <w:sz w:val="20"/>
          <w:szCs w:val="20"/>
        </w:rPr>
      </w:pPr>
      <w:r w:rsidRPr="044268DF">
        <w:rPr>
          <w:sz w:val="20"/>
          <w:szCs w:val="20"/>
        </w:rPr>
        <w:t>100-year</w:t>
      </w:r>
      <w:r w:rsidR="006121A3" w:rsidRPr="044268DF">
        <w:rPr>
          <w:sz w:val="20"/>
          <w:szCs w:val="20"/>
        </w:rPr>
        <w:t>, 24-hour</w:t>
      </w:r>
      <w:r w:rsidRPr="044268DF">
        <w:rPr>
          <w:sz w:val="20"/>
          <w:szCs w:val="20"/>
        </w:rPr>
        <w:t xml:space="preserve"> recurrence interval (Q100)</w:t>
      </w:r>
    </w:p>
    <w:p w14:paraId="1030B6C5" w14:textId="1E2F01B6" w:rsidR="009F6654" w:rsidRPr="00F95A4F" w:rsidRDefault="00ED2974" w:rsidP="00ED2974">
      <w:pPr>
        <w:pStyle w:val="ListParagraph"/>
        <w:ind w:left="360"/>
        <w:rPr>
          <w:rFonts w:cstheme="minorHAnsi"/>
          <w:iCs/>
          <w:sz w:val="20"/>
          <w:szCs w:val="20"/>
        </w:rPr>
      </w:pPr>
      <w:r w:rsidRPr="00F95A4F">
        <w:rPr>
          <w:rFonts w:cstheme="minorHAnsi"/>
          <w:bCs/>
          <w:iCs/>
          <w:sz w:val="20"/>
          <w:szCs w:val="20"/>
        </w:rPr>
        <w:t>(</w:t>
      </w:r>
      <w:r w:rsidRPr="00F95A4F">
        <w:rPr>
          <w:rFonts w:cstheme="minorHAnsi"/>
          <w:bCs/>
          <w:i/>
          <w:sz w:val="20"/>
          <w:szCs w:val="20"/>
        </w:rPr>
        <w:t xml:space="preserve">Note: </w:t>
      </w:r>
      <w:r w:rsidR="00E71D9F" w:rsidRPr="00F95A4F">
        <w:rPr>
          <w:rFonts w:cstheme="minorHAnsi"/>
          <w:bCs/>
          <w:i/>
          <w:sz w:val="20"/>
          <w:szCs w:val="20"/>
        </w:rPr>
        <w:t xml:space="preserve">H&amp;H </w:t>
      </w:r>
      <w:r w:rsidR="009114A5" w:rsidRPr="00F95A4F">
        <w:rPr>
          <w:rFonts w:cstheme="minorHAnsi"/>
          <w:bCs/>
          <w:i/>
          <w:sz w:val="20"/>
          <w:szCs w:val="20"/>
        </w:rPr>
        <w:t>analysis</w:t>
      </w:r>
      <w:r w:rsidR="00E71D9F" w:rsidRPr="00F95A4F">
        <w:rPr>
          <w:rFonts w:cstheme="minorHAnsi"/>
          <w:bCs/>
          <w:i/>
          <w:sz w:val="20"/>
          <w:szCs w:val="20"/>
        </w:rPr>
        <w:t xml:space="preserve"> must consider the required </w:t>
      </w:r>
      <w:r w:rsidR="00777E53" w:rsidRPr="00F95A4F">
        <w:rPr>
          <w:rFonts w:cstheme="minorHAnsi"/>
          <w:bCs/>
          <w:i/>
          <w:sz w:val="20"/>
          <w:szCs w:val="20"/>
        </w:rPr>
        <w:t xml:space="preserve">placement </w:t>
      </w:r>
      <w:r w:rsidR="00895B72">
        <w:rPr>
          <w:rFonts w:cstheme="minorHAnsi"/>
          <w:bCs/>
          <w:i/>
          <w:sz w:val="20"/>
          <w:szCs w:val="20"/>
        </w:rPr>
        <w:t xml:space="preserve">depth </w:t>
      </w:r>
      <w:r w:rsidR="00777E53" w:rsidRPr="00F95A4F">
        <w:rPr>
          <w:rFonts w:cstheme="minorHAnsi"/>
          <w:bCs/>
          <w:i/>
          <w:sz w:val="20"/>
          <w:szCs w:val="20"/>
        </w:rPr>
        <w:t>of streambed material inside the replacement structure.</w:t>
      </w:r>
      <w:r w:rsidRPr="00F95A4F">
        <w:rPr>
          <w:rFonts w:cstheme="minorHAnsi"/>
          <w:bCs/>
          <w:iCs/>
          <w:sz w:val="20"/>
          <w:szCs w:val="20"/>
        </w:rPr>
        <w:t>)</w:t>
      </w:r>
    </w:p>
    <w:p w14:paraId="757C42B0" w14:textId="5E02EB5F" w:rsidR="006B263E" w:rsidRPr="00F95A4F" w:rsidRDefault="00BE4671" w:rsidP="00FA06C0">
      <w:pPr>
        <w:pStyle w:val="ListParagraph"/>
        <w:numPr>
          <w:ilvl w:val="0"/>
          <w:numId w:val="22"/>
        </w:numPr>
        <w:rPr>
          <w:rFonts w:cstheme="minorHAnsi"/>
          <w:sz w:val="20"/>
          <w:szCs w:val="20"/>
          <w:u w:val="single"/>
        </w:rPr>
      </w:pPr>
      <w:r w:rsidRPr="00F95A4F">
        <w:rPr>
          <w:rFonts w:cstheme="minorHAnsi"/>
          <w:sz w:val="20"/>
          <w:szCs w:val="20"/>
        </w:rPr>
        <w:t>Vendor will provide any additional H&amp;H analysis necessary to satisfy applicable</w:t>
      </w:r>
      <w:r w:rsidR="00E77FF6" w:rsidRPr="00F95A4F">
        <w:rPr>
          <w:rFonts w:cstheme="minorHAnsi"/>
          <w:sz w:val="20"/>
          <w:szCs w:val="20"/>
        </w:rPr>
        <w:t xml:space="preserve"> regulatory </w:t>
      </w:r>
      <w:r w:rsidR="00D22D1A" w:rsidRPr="00F95A4F">
        <w:rPr>
          <w:rFonts w:cstheme="minorHAnsi"/>
          <w:sz w:val="20"/>
          <w:szCs w:val="20"/>
        </w:rPr>
        <w:t>/ permit requirements</w:t>
      </w:r>
      <w:r w:rsidR="00E77FF6" w:rsidRPr="00F95A4F">
        <w:rPr>
          <w:rFonts w:cstheme="minorHAnsi"/>
          <w:sz w:val="20"/>
          <w:szCs w:val="20"/>
        </w:rPr>
        <w:t xml:space="preserve"> or </w:t>
      </w:r>
      <w:r w:rsidR="004D19FF" w:rsidRPr="00F95A4F">
        <w:rPr>
          <w:rFonts w:cstheme="minorHAnsi"/>
          <w:sz w:val="20"/>
          <w:szCs w:val="20"/>
        </w:rPr>
        <w:t xml:space="preserve">governing </w:t>
      </w:r>
      <w:r w:rsidR="00E77FF6" w:rsidRPr="00F95A4F">
        <w:rPr>
          <w:rFonts w:cstheme="minorHAnsi"/>
          <w:sz w:val="20"/>
          <w:szCs w:val="20"/>
        </w:rPr>
        <w:t>design standards</w:t>
      </w:r>
      <w:r w:rsidR="007D2F62" w:rsidRPr="00F95A4F">
        <w:rPr>
          <w:rFonts w:cstheme="minorHAnsi"/>
          <w:sz w:val="20"/>
          <w:szCs w:val="20"/>
        </w:rPr>
        <w:t xml:space="preserve"> </w:t>
      </w:r>
      <w:r w:rsidR="007D2F62" w:rsidRPr="002719CB">
        <w:rPr>
          <w:rFonts w:cstheme="minorHAnsi"/>
          <w:sz w:val="20"/>
          <w:szCs w:val="20"/>
        </w:rPr>
        <w:t>(I</w:t>
      </w:r>
      <w:r w:rsidR="00E70951" w:rsidRPr="002719CB">
        <w:rPr>
          <w:rFonts w:cstheme="minorHAnsi"/>
          <w:sz w:val="20"/>
          <w:szCs w:val="20"/>
        </w:rPr>
        <w:t>V</w:t>
      </w:r>
      <w:r w:rsidR="007D2F62" w:rsidRPr="002719CB">
        <w:rPr>
          <w:rFonts w:cstheme="minorHAnsi"/>
          <w:sz w:val="20"/>
          <w:szCs w:val="20"/>
        </w:rPr>
        <w:t>.B)</w:t>
      </w:r>
      <w:r w:rsidR="00A53018">
        <w:rPr>
          <w:rFonts w:cstheme="minorHAnsi"/>
          <w:sz w:val="20"/>
          <w:szCs w:val="20"/>
        </w:rPr>
        <w:t>.</w:t>
      </w:r>
    </w:p>
    <w:bookmarkEnd w:id="4"/>
    <w:p w14:paraId="581FA51D" w14:textId="29C4E7F0" w:rsidR="00E11087" w:rsidRPr="000B0D7A" w:rsidRDefault="00B51439" w:rsidP="00E11087">
      <w:pPr>
        <w:rPr>
          <w:rFonts w:cstheme="minorHAnsi"/>
          <w:sz w:val="20"/>
          <w:szCs w:val="20"/>
          <w:u w:val="single"/>
        </w:rPr>
      </w:pPr>
      <w:r w:rsidRPr="000B0D7A">
        <w:rPr>
          <w:rFonts w:cstheme="minorHAnsi"/>
          <w:sz w:val="20"/>
          <w:szCs w:val="20"/>
          <w:u w:val="single"/>
        </w:rPr>
        <w:t>Task 3.</w:t>
      </w:r>
      <w:r w:rsidRPr="000B0D7A">
        <w:rPr>
          <w:rFonts w:cstheme="minorHAnsi"/>
          <w:sz w:val="20"/>
          <w:szCs w:val="20"/>
          <w:u w:val="single"/>
        </w:rPr>
        <w:tab/>
        <w:t>Geomorphic Assessment</w:t>
      </w:r>
    </w:p>
    <w:p w14:paraId="361F1EB7" w14:textId="4016A1D1" w:rsidR="00DE658F" w:rsidRDefault="00E25967" w:rsidP="00DE658F">
      <w:pPr>
        <w:pStyle w:val="ListParagraph"/>
        <w:numPr>
          <w:ilvl w:val="0"/>
          <w:numId w:val="25"/>
        </w:numPr>
        <w:rPr>
          <w:sz w:val="20"/>
          <w:szCs w:val="20"/>
        </w:rPr>
      </w:pPr>
      <w:r w:rsidRPr="4DFAF033">
        <w:rPr>
          <w:sz w:val="20"/>
          <w:szCs w:val="20"/>
        </w:rPr>
        <w:t>Vendor is required to base the project design upon a longitudinal profile survey and cross-sectional surveys of existing conditions (IV.M).</w:t>
      </w:r>
      <w:r w:rsidR="00514105" w:rsidRPr="4DFAF033">
        <w:rPr>
          <w:sz w:val="20"/>
          <w:szCs w:val="20"/>
        </w:rPr>
        <w:t xml:space="preserve"> </w:t>
      </w:r>
      <w:r w:rsidR="001D7B1E" w:rsidRPr="4DFAF033">
        <w:rPr>
          <w:i/>
          <w:iCs/>
          <w:sz w:val="20"/>
          <w:szCs w:val="20"/>
        </w:rPr>
        <w:t xml:space="preserve">For this project, </w:t>
      </w:r>
      <w:r w:rsidR="009E58DD" w:rsidRPr="4DFAF033">
        <w:rPr>
          <w:i/>
          <w:iCs/>
          <w:sz w:val="20"/>
          <w:szCs w:val="20"/>
        </w:rPr>
        <w:t xml:space="preserve">a longitudinal profile survey </w:t>
      </w:r>
      <w:r w:rsidR="008719C6" w:rsidRPr="4DFAF033">
        <w:rPr>
          <w:i/>
          <w:iCs/>
          <w:sz w:val="20"/>
          <w:szCs w:val="20"/>
        </w:rPr>
        <w:t>and cross</w:t>
      </w:r>
      <w:r w:rsidR="00266A78" w:rsidRPr="4DFAF033">
        <w:rPr>
          <w:i/>
          <w:iCs/>
          <w:sz w:val="20"/>
          <w:szCs w:val="20"/>
        </w:rPr>
        <w:t>-</w:t>
      </w:r>
      <w:r w:rsidR="008719C6" w:rsidRPr="4DFAF033">
        <w:rPr>
          <w:i/>
          <w:iCs/>
          <w:sz w:val="20"/>
          <w:szCs w:val="20"/>
        </w:rPr>
        <w:t>sectional surveys have</w:t>
      </w:r>
      <w:r w:rsidR="009E58DD" w:rsidRPr="4DFAF033">
        <w:rPr>
          <w:i/>
          <w:iCs/>
          <w:sz w:val="20"/>
          <w:szCs w:val="20"/>
        </w:rPr>
        <w:t xml:space="preserve"> already been </w:t>
      </w:r>
      <w:r w:rsidR="00514105" w:rsidRPr="4DFAF033">
        <w:rPr>
          <w:i/>
          <w:iCs/>
          <w:sz w:val="20"/>
          <w:szCs w:val="20"/>
        </w:rPr>
        <w:t>completed</w:t>
      </w:r>
      <w:r w:rsidR="009E58DD" w:rsidRPr="4DFAF033">
        <w:rPr>
          <w:i/>
          <w:iCs/>
          <w:sz w:val="20"/>
          <w:szCs w:val="20"/>
        </w:rPr>
        <w:t xml:space="preserve"> by </w:t>
      </w:r>
      <w:r w:rsidR="00CA1138" w:rsidRPr="4DFAF033">
        <w:rPr>
          <w:i/>
          <w:iCs/>
          <w:sz w:val="20"/>
          <w:szCs w:val="20"/>
        </w:rPr>
        <w:t>the Conservation District.</w:t>
      </w:r>
      <w:r w:rsidR="005A29A4" w:rsidRPr="4DFAF033">
        <w:rPr>
          <w:sz w:val="20"/>
          <w:szCs w:val="20"/>
        </w:rPr>
        <w:t xml:space="preserve"> </w:t>
      </w:r>
      <w:r w:rsidR="007E5C16" w:rsidRPr="4DFAF033">
        <w:rPr>
          <w:sz w:val="20"/>
          <w:szCs w:val="20"/>
        </w:rPr>
        <w:t>(Policy 7.1.</w:t>
      </w:r>
      <w:r w:rsidR="00A21093" w:rsidRPr="4DFAF033">
        <w:rPr>
          <w:sz w:val="20"/>
          <w:szCs w:val="20"/>
        </w:rPr>
        <w:t>2.6</w:t>
      </w:r>
      <w:r w:rsidR="005925DB" w:rsidRPr="4DFAF033">
        <w:rPr>
          <w:sz w:val="20"/>
          <w:szCs w:val="20"/>
        </w:rPr>
        <w:t xml:space="preserve">). </w:t>
      </w:r>
      <w:r w:rsidR="005A29A4" w:rsidRPr="4DFAF033">
        <w:rPr>
          <w:sz w:val="20"/>
          <w:szCs w:val="20"/>
        </w:rPr>
        <w:t xml:space="preserve">At their discretion, the </w:t>
      </w:r>
      <w:r w:rsidR="00804537" w:rsidRPr="4DFAF033">
        <w:rPr>
          <w:sz w:val="20"/>
          <w:szCs w:val="20"/>
        </w:rPr>
        <w:t>Vendor may choose to use this survey to support project design</w:t>
      </w:r>
      <w:r w:rsidR="009311CA" w:rsidRPr="4DFAF033">
        <w:rPr>
          <w:sz w:val="20"/>
          <w:szCs w:val="20"/>
        </w:rPr>
        <w:t xml:space="preserve"> (I</w:t>
      </w:r>
      <w:r w:rsidR="00CE6715" w:rsidRPr="4DFAF033">
        <w:rPr>
          <w:sz w:val="20"/>
          <w:szCs w:val="20"/>
        </w:rPr>
        <w:t>V</w:t>
      </w:r>
      <w:r w:rsidR="009311CA" w:rsidRPr="4DFAF033">
        <w:rPr>
          <w:sz w:val="20"/>
          <w:szCs w:val="20"/>
        </w:rPr>
        <w:t>.N)</w:t>
      </w:r>
      <w:r w:rsidR="00804537" w:rsidRPr="4DFAF033">
        <w:rPr>
          <w:sz w:val="20"/>
          <w:szCs w:val="20"/>
        </w:rPr>
        <w:t>.</w:t>
      </w:r>
      <w:r w:rsidR="007E5C16" w:rsidRPr="4DFAF033">
        <w:rPr>
          <w:sz w:val="20"/>
          <w:szCs w:val="20"/>
        </w:rPr>
        <w:t xml:space="preserve"> Alternatively, the Vendor may</w:t>
      </w:r>
      <w:r w:rsidR="0097363F" w:rsidRPr="4DFAF033">
        <w:rPr>
          <w:sz w:val="20"/>
          <w:szCs w:val="20"/>
        </w:rPr>
        <w:t xml:space="preserve"> choose to perform their own</w:t>
      </w:r>
      <w:r w:rsidR="000C248D" w:rsidRPr="4DFAF033">
        <w:rPr>
          <w:sz w:val="20"/>
          <w:szCs w:val="20"/>
        </w:rPr>
        <w:t xml:space="preserve"> longitudinal profile</w:t>
      </w:r>
      <w:r w:rsidR="00936B45" w:rsidRPr="4DFAF033">
        <w:rPr>
          <w:sz w:val="20"/>
          <w:szCs w:val="20"/>
        </w:rPr>
        <w:t>- and cross-section</w:t>
      </w:r>
      <w:r w:rsidR="000C248D" w:rsidRPr="4DFAF033">
        <w:rPr>
          <w:sz w:val="20"/>
          <w:szCs w:val="20"/>
        </w:rPr>
        <w:t xml:space="preserve"> survey</w:t>
      </w:r>
      <w:r w:rsidR="00936B45" w:rsidRPr="4DFAF033">
        <w:rPr>
          <w:sz w:val="20"/>
          <w:szCs w:val="20"/>
        </w:rPr>
        <w:t>s</w:t>
      </w:r>
      <w:r w:rsidR="00A96BAA" w:rsidRPr="4DFAF033">
        <w:rPr>
          <w:sz w:val="20"/>
          <w:szCs w:val="20"/>
        </w:rPr>
        <w:t xml:space="preserve">, </w:t>
      </w:r>
      <w:r w:rsidR="000D7217" w:rsidRPr="4DFAF033">
        <w:rPr>
          <w:sz w:val="20"/>
          <w:szCs w:val="20"/>
        </w:rPr>
        <w:t xml:space="preserve">in concert with the </w:t>
      </w:r>
      <w:r w:rsidR="00851F35" w:rsidRPr="4DFAF033">
        <w:rPr>
          <w:sz w:val="20"/>
          <w:szCs w:val="20"/>
        </w:rPr>
        <w:t>c</w:t>
      </w:r>
      <w:r w:rsidR="000D7217" w:rsidRPr="4DFAF033">
        <w:rPr>
          <w:sz w:val="20"/>
          <w:szCs w:val="20"/>
        </w:rPr>
        <w:t xml:space="preserve">onservation </w:t>
      </w:r>
      <w:r w:rsidR="00851F35" w:rsidRPr="4DFAF033">
        <w:rPr>
          <w:sz w:val="20"/>
          <w:szCs w:val="20"/>
        </w:rPr>
        <w:t>d</w:t>
      </w:r>
      <w:r w:rsidR="000D7217" w:rsidRPr="4DFAF033">
        <w:rPr>
          <w:sz w:val="20"/>
          <w:szCs w:val="20"/>
        </w:rPr>
        <w:t>istrict (I</w:t>
      </w:r>
      <w:r w:rsidR="00CE6715" w:rsidRPr="4DFAF033">
        <w:rPr>
          <w:sz w:val="20"/>
          <w:szCs w:val="20"/>
        </w:rPr>
        <w:t>V</w:t>
      </w:r>
      <w:r w:rsidR="000D7217" w:rsidRPr="4DFAF033">
        <w:rPr>
          <w:sz w:val="20"/>
          <w:szCs w:val="20"/>
        </w:rPr>
        <w:t>.N)</w:t>
      </w:r>
      <w:r w:rsidR="00816419" w:rsidRPr="4DFAF033">
        <w:rPr>
          <w:sz w:val="20"/>
          <w:szCs w:val="20"/>
        </w:rPr>
        <w:t>.</w:t>
      </w:r>
    </w:p>
    <w:p w14:paraId="22E1A672" w14:textId="2436AAFB" w:rsidR="00435D86" w:rsidRPr="00DE658F" w:rsidRDefault="00DE658F" w:rsidP="00DE658F">
      <w:pPr>
        <w:pStyle w:val="ListParagraph"/>
        <w:ind w:left="360"/>
        <w:rPr>
          <w:rFonts w:cstheme="minorHAnsi"/>
          <w:i/>
          <w:sz w:val="20"/>
          <w:szCs w:val="20"/>
        </w:rPr>
      </w:pPr>
      <w:r w:rsidRPr="00DE658F">
        <w:rPr>
          <w:rFonts w:cstheme="minorHAnsi"/>
          <w:i/>
          <w:sz w:val="20"/>
          <w:szCs w:val="20"/>
        </w:rPr>
        <w:t xml:space="preserve">(Note: </w:t>
      </w:r>
      <w:r w:rsidR="00AF640D" w:rsidRPr="00DE658F">
        <w:rPr>
          <w:rFonts w:cstheme="minorHAnsi"/>
          <w:bCs/>
          <w:i/>
          <w:sz w:val="20"/>
          <w:szCs w:val="20"/>
        </w:rPr>
        <w:t>The</w:t>
      </w:r>
      <w:r w:rsidR="00AF640D" w:rsidRPr="002719CB">
        <w:rPr>
          <w:rFonts w:cstheme="minorHAnsi"/>
          <w:bCs/>
          <w:i/>
          <w:sz w:val="20"/>
          <w:szCs w:val="20"/>
        </w:rPr>
        <w:t xml:space="preserve"> </w:t>
      </w:r>
      <w:r w:rsidR="00AF2B2D">
        <w:rPr>
          <w:rFonts w:cstheme="minorHAnsi"/>
          <w:bCs/>
          <w:i/>
          <w:sz w:val="20"/>
          <w:szCs w:val="20"/>
        </w:rPr>
        <w:t>DGLVR</w:t>
      </w:r>
      <w:r w:rsidR="00AF640D" w:rsidRPr="00DE658F">
        <w:rPr>
          <w:rFonts w:cstheme="minorHAnsi"/>
          <w:bCs/>
          <w:i/>
          <w:sz w:val="20"/>
          <w:szCs w:val="20"/>
        </w:rPr>
        <w:t xml:space="preserve"> </w:t>
      </w:r>
      <w:r w:rsidR="00AF640D" w:rsidRPr="00DE658F">
        <w:rPr>
          <w:rFonts w:cstheme="minorHAnsi"/>
          <w:i/>
          <w:sz w:val="20"/>
          <w:szCs w:val="20"/>
        </w:rPr>
        <w:t xml:space="preserve">Program’s </w:t>
      </w:r>
      <w:r w:rsidR="00AF640D" w:rsidRPr="00DE658F">
        <w:rPr>
          <w:rFonts w:cstheme="minorHAnsi"/>
          <w:b/>
          <w:i/>
          <w:sz w:val="20"/>
          <w:szCs w:val="20"/>
          <w:u w:val="single"/>
        </w:rPr>
        <w:t>STREAM CROSSING DESIGN &amp; INSTALLATION STANDARD</w:t>
      </w:r>
      <w:r w:rsidR="00AF640D" w:rsidRPr="00DE658F">
        <w:rPr>
          <w:rFonts w:cstheme="minorHAnsi"/>
          <w:bCs/>
          <w:i/>
          <w:sz w:val="20"/>
          <w:szCs w:val="20"/>
        </w:rPr>
        <w:t xml:space="preserve"> and supporting technical documents </w:t>
      </w:r>
      <w:r w:rsidR="00E34E2F" w:rsidRPr="00DE658F">
        <w:rPr>
          <w:rFonts w:cstheme="minorHAnsi"/>
          <w:bCs/>
          <w:i/>
          <w:sz w:val="20"/>
          <w:szCs w:val="20"/>
        </w:rPr>
        <w:t xml:space="preserve">provide </w:t>
      </w:r>
      <w:r w:rsidR="000E4A67" w:rsidRPr="00DE658F">
        <w:rPr>
          <w:rFonts w:cstheme="minorHAnsi"/>
          <w:bCs/>
          <w:i/>
          <w:sz w:val="20"/>
          <w:szCs w:val="20"/>
        </w:rPr>
        <w:t>information on the level of detail to be included in th</w:t>
      </w:r>
      <w:r w:rsidR="009427B1" w:rsidRPr="00DE658F">
        <w:rPr>
          <w:rFonts w:cstheme="minorHAnsi"/>
          <w:bCs/>
          <w:i/>
          <w:sz w:val="20"/>
          <w:szCs w:val="20"/>
        </w:rPr>
        <w:t>ese</w:t>
      </w:r>
      <w:r w:rsidR="000E4A67" w:rsidRPr="00DE658F">
        <w:rPr>
          <w:rFonts w:cstheme="minorHAnsi"/>
          <w:bCs/>
          <w:i/>
          <w:sz w:val="20"/>
          <w:szCs w:val="20"/>
        </w:rPr>
        <w:t xml:space="preserve"> survey</w:t>
      </w:r>
      <w:r w:rsidR="009427B1" w:rsidRPr="00DE658F">
        <w:rPr>
          <w:rFonts w:cstheme="minorHAnsi"/>
          <w:bCs/>
          <w:i/>
          <w:sz w:val="20"/>
          <w:szCs w:val="20"/>
        </w:rPr>
        <w:t>s and their application to design</w:t>
      </w:r>
      <w:r w:rsidR="000E4A67" w:rsidRPr="00DE658F">
        <w:rPr>
          <w:rFonts w:cstheme="minorHAnsi"/>
          <w:bCs/>
          <w:i/>
          <w:sz w:val="20"/>
          <w:szCs w:val="20"/>
        </w:rPr>
        <w:t>.</w:t>
      </w:r>
      <w:r w:rsidRPr="00DE658F">
        <w:rPr>
          <w:rFonts w:cstheme="minorHAnsi"/>
          <w:bCs/>
          <w:i/>
          <w:sz w:val="20"/>
          <w:szCs w:val="20"/>
        </w:rPr>
        <w:t>)</w:t>
      </w:r>
    </w:p>
    <w:p w14:paraId="65053AA6" w14:textId="5BB26DAD" w:rsidR="008B58E0" w:rsidRPr="001964A8" w:rsidRDefault="008B58E0" w:rsidP="00ED5487">
      <w:pPr>
        <w:rPr>
          <w:rFonts w:cstheme="minorHAnsi"/>
          <w:sz w:val="20"/>
          <w:szCs w:val="20"/>
          <w:u w:val="single"/>
        </w:rPr>
      </w:pPr>
      <w:bookmarkStart w:id="5" w:name="_Hlk509398211"/>
      <w:r w:rsidRPr="001964A8">
        <w:rPr>
          <w:rFonts w:cstheme="minorHAnsi"/>
          <w:sz w:val="20"/>
          <w:szCs w:val="20"/>
          <w:u w:val="single"/>
        </w:rPr>
        <w:t xml:space="preserve">Task </w:t>
      </w:r>
      <w:r w:rsidR="00676F54">
        <w:rPr>
          <w:rFonts w:cstheme="minorHAnsi"/>
          <w:sz w:val="20"/>
          <w:szCs w:val="20"/>
          <w:u w:val="single"/>
        </w:rPr>
        <w:t>4</w:t>
      </w:r>
      <w:r w:rsidRPr="001964A8">
        <w:rPr>
          <w:rFonts w:cstheme="minorHAnsi"/>
          <w:sz w:val="20"/>
          <w:szCs w:val="20"/>
          <w:u w:val="single"/>
        </w:rPr>
        <w:t>.</w:t>
      </w:r>
      <w:r w:rsidRPr="001964A8">
        <w:rPr>
          <w:rFonts w:cstheme="minorHAnsi"/>
          <w:sz w:val="20"/>
          <w:szCs w:val="20"/>
          <w:u w:val="single"/>
        </w:rPr>
        <w:tab/>
      </w:r>
      <w:r w:rsidR="0083547D" w:rsidRPr="001964A8">
        <w:rPr>
          <w:rFonts w:cstheme="minorHAnsi"/>
          <w:sz w:val="20"/>
          <w:szCs w:val="20"/>
          <w:u w:val="single"/>
        </w:rPr>
        <w:t>Channel Design</w:t>
      </w:r>
    </w:p>
    <w:p w14:paraId="3CD1DD2A" w14:textId="5688D70B" w:rsidR="006E3BBB" w:rsidRPr="001964A8" w:rsidRDefault="00BC4B58" w:rsidP="004A2C3A">
      <w:pPr>
        <w:pStyle w:val="ListParagraph"/>
        <w:numPr>
          <w:ilvl w:val="0"/>
          <w:numId w:val="28"/>
        </w:numPr>
        <w:rPr>
          <w:rFonts w:cstheme="minorHAnsi"/>
          <w:sz w:val="20"/>
          <w:szCs w:val="20"/>
        </w:rPr>
      </w:pPr>
      <w:r w:rsidRPr="001964A8">
        <w:rPr>
          <w:rFonts w:cstheme="minorHAnsi"/>
          <w:sz w:val="20"/>
          <w:szCs w:val="20"/>
        </w:rPr>
        <w:t>Using the longitudinal profile</w:t>
      </w:r>
      <w:r w:rsidR="009F43A7">
        <w:rPr>
          <w:rFonts w:cstheme="minorHAnsi"/>
          <w:sz w:val="20"/>
          <w:szCs w:val="20"/>
        </w:rPr>
        <w:t xml:space="preserve"> and cross</w:t>
      </w:r>
      <w:r w:rsidR="00BE61D6">
        <w:rPr>
          <w:rFonts w:cstheme="minorHAnsi"/>
          <w:sz w:val="20"/>
          <w:szCs w:val="20"/>
        </w:rPr>
        <w:t>-</w:t>
      </w:r>
      <w:r w:rsidR="009F43A7">
        <w:rPr>
          <w:rFonts w:cstheme="minorHAnsi"/>
          <w:sz w:val="20"/>
          <w:szCs w:val="20"/>
        </w:rPr>
        <w:t>sectional</w:t>
      </w:r>
      <w:r w:rsidRPr="001964A8">
        <w:rPr>
          <w:rFonts w:cstheme="minorHAnsi"/>
          <w:sz w:val="20"/>
          <w:szCs w:val="20"/>
        </w:rPr>
        <w:t xml:space="preserve"> survey</w:t>
      </w:r>
      <w:r w:rsidR="009F43A7">
        <w:rPr>
          <w:rFonts w:cstheme="minorHAnsi"/>
          <w:sz w:val="20"/>
          <w:szCs w:val="20"/>
        </w:rPr>
        <w:t>s</w:t>
      </w:r>
      <w:r w:rsidRPr="001964A8">
        <w:rPr>
          <w:rFonts w:cstheme="minorHAnsi"/>
          <w:sz w:val="20"/>
          <w:szCs w:val="20"/>
        </w:rPr>
        <w:t xml:space="preserve"> of existing site conditions, the Vendor will provide</w:t>
      </w:r>
      <w:r w:rsidR="00C94579" w:rsidRPr="001964A8">
        <w:rPr>
          <w:rFonts w:cstheme="minorHAnsi"/>
          <w:sz w:val="20"/>
          <w:szCs w:val="20"/>
        </w:rPr>
        <w:t xml:space="preserve"> a stream channel design extending upstream, </w:t>
      </w:r>
      <w:r w:rsidR="00213970" w:rsidRPr="001964A8">
        <w:rPr>
          <w:rFonts w:cstheme="minorHAnsi"/>
          <w:sz w:val="20"/>
          <w:szCs w:val="20"/>
        </w:rPr>
        <w:t>th</w:t>
      </w:r>
      <w:r w:rsidR="00D97693" w:rsidRPr="001964A8">
        <w:rPr>
          <w:rFonts w:cstheme="minorHAnsi"/>
          <w:sz w:val="20"/>
          <w:szCs w:val="20"/>
        </w:rPr>
        <w:t>r</w:t>
      </w:r>
      <w:r w:rsidR="00213970" w:rsidRPr="001964A8">
        <w:rPr>
          <w:rFonts w:cstheme="minorHAnsi"/>
          <w:sz w:val="20"/>
          <w:szCs w:val="20"/>
        </w:rPr>
        <w:t>ough, and downstream of the replacement crossing that achieves the following:</w:t>
      </w:r>
    </w:p>
    <w:p w14:paraId="17A18251" w14:textId="63FE89B0" w:rsidR="00213970" w:rsidRPr="001964A8" w:rsidRDefault="00825B60" w:rsidP="00213970">
      <w:pPr>
        <w:pStyle w:val="ListParagraph"/>
        <w:numPr>
          <w:ilvl w:val="1"/>
          <w:numId w:val="28"/>
        </w:numPr>
        <w:rPr>
          <w:sz w:val="20"/>
          <w:szCs w:val="20"/>
        </w:rPr>
      </w:pPr>
      <w:r w:rsidRPr="044268DF">
        <w:rPr>
          <w:sz w:val="20"/>
          <w:szCs w:val="20"/>
        </w:rPr>
        <w:t>Provides long-term channel continuity</w:t>
      </w:r>
      <w:r w:rsidR="00A238B4" w:rsidRPr="044268DF">
        <w:rPr>
          <w:sz w:val="20"/>
          <w:szCs w:val="20"/>
        </w:rPr>
        <w:t xml:space="preserve"> (IV.O)</w:t>
      </w:r>
      <w:r w:rsidRPr="044268DF">
        <w:rPr>
          <w:sz w:val="20"/>
          <w:szCs w:val="20"/>
        </w:rPr>
        <w:t xml:space="preserve"> </w:t>
      </w:r>
      <w:r w:rsidR="00A238B4" w:rsidRPr="044268DF">
        <w:rPr>
          <w:sz w:val="20"/>
          <w:szCs w:val="20"/>
        </w:rPr>
        <w:t>and aquatic organism passage (</w:t>
      </w:r>
      <w:r w:rsidR="00A81CE0" w:rsidRPr="044268DF">
        <w:rPr>
          <w:sz w:val="20"/>
          <w:szCs w:val="20"/>
        </w:rPr>
        <w:t>IV</w:t>
      </w:r>
      <w:r w:rsidR="00A238B4" w:rsidRPr="044268DF">
        <w:rPr>
          <w:sz w:val="20"/>
          <w:szCs w:val="20"/>
        </w:rPr>
        <w:t>.J)</w:t>
      </w:r>
      <w:r w:rsidR="00A53018" w:rsidRPr="044268DF">
        <w:rPr>
          <w:sz w:val="20"/>
          <w:szCs w:val="20"/>
        </w:rPr>
        <w:t>.</w:t>
      </w:r>
    </w:p>
    <w:p w14:paraId="17C00701" w14:textId="77777777" w:rsidR="00991F3F" w:rsidRPr="001964A8" w:rsidRDefault="00991F3F" w:rsidP="00213970">
      <w:pPr>
        <w:pStyle w:val="ListParagraph"/>
        <w:numPr>
          <w:ilvl w:val="1"/>
          <w:numId w:val="28"/>
        </w:numPr>
        <w:rPr>
          <w:rFonts w:cstheme="minorHAnsi"/>
          <w:sz w:val="20"/>
          <w:szCs w:val="20"/>
        </w:rPr>
      </w:pPr>
      <w:r w:rsidRPr="001964A8">
        <w:rPr>
          <w:rFonts w:cstheme="minorHAnsi"/>
          <w:sz w:val="20"/>
          <w:szCs w:val="20"/>
        </w:rPr>
        <w:t>Specifies</w:t>
      </w:r>
      <w:r w:rsidR="008E06B5" w:rsidRPr="001964A8">
        <w:rPr>
          <w:rFonts w:cstheme="minorHAnsi"/>
          <w:sz w:val="20"/>
          <w:szCs w:val="20"/>
        </w:rPr>
        <w:t xml:space="preserve"> </w:t>
      </w:r>
      <w:r w:rsidRPr="001964A8">
        <w:rPr>
          <w:rFonts w:cstheme="minorHAnsi"/>
          <w:sz w:val="20"/>
          <w:szCs w:val="20"/>
        </w:rPr>
        <w:t xml:space="preserve">essential channel </w:t>
      </w:r>
      <w:r w:rsidR="008E06B5" w:rsidRPr="001964A8">
        <w:rPr>
          <w:rFonts w:cstheme="minorHAnsi"/>
          <w:sz w:val="20"/>
          <w:szCs w:val="20"/>
        </w:rPr>
        <w:t>features</w:t>
      </w:r>
      <w:r w:rsidR="00DC29E5" w:rsidRPr="001964A8">
        <w:rPr>
          <w:rFonts w:cstheme="minorHAnsi"/>
          <w:sz w:val="20"/>
          <w:szCs w:val="20"/>
        </w:rPr>
        <w:t xml:space="preserve"> based upon</w:t>
      </w:r>
      <w:r w:rsidR="007B6A00" w:rsidRPr="001964A8">
        <w:rPr>
          <w:rFonts w:cstheme="minorHAnsi"/>
          <w:sz w:val="20"/>
          <w:szCs w:val="20"/>
        </w:rPr>
        <w:t xml:space="preserve"> survey of </w:t>
      </w:r>
      <w:r w:rsidR="00352573" w:rsidRPr="001964A8">
        <w:rPr>
          <w:rFonts w:cstheme="minorHAnsi"/>
          <w:sz w:val="20"/>
          <w:szCs w:val="20"/>
        </w:rPr>
        <w:t>reference reach conditions</w:t>
      </w:r>
      <w:r w:rsidRPr="001964A8">
        <w:rPr>
          <w:rFonts w:cstheme="minorHAnsi"/>
          <w:sz w:val="20"/>
          <w:szCs w:val="20"/>
        </w:rPr>
        <w:t>. These include:</w:t>
      </w:r>
    </w:p>
    <w:p w14:paraId="11C7A354" w14:textId="639A8FB7" w:rsidR="00593448" w:rsidRPr="001964A8" w:rsidRDefault="0041248E" w:rsidP="00B00DC6">
      <w:pPr>
        <w:pStyle w:val="ListParagraph"/>
        <w:numPr>
          <w:ilvl w:val="2"/>
          <w:numId w:val="28"/>
        </w:numPr>
        <w:rPr>
          <w:sz w:val="20"/>
          <w:szCs w:val="20"/>
        </w:rPr>
      </w:pPr>
      <w:r w:rsidRPr="044268DF">
        <w:rPr>
          <w:sz w:val="20"/>
          <w:szCs w:val="20"/>
        </w:rPr>
        <w:t>Bankfull width</w:t>
      </w:r>
      <w:r w:rsidR="00D51D50" w:rsidRPr="044268DF">
        <w:rPr>
          <w:sz w:val="20"/>
          <w:szCs w:val="20"/>
        </w:rPr>
        <w:t xml:space="preserve"> and cross-section</w:t>
      </w:r>
      <w:r w:rsidR="00593448" w:rsidRPr="044268DF">
        <w:rPr>
          <w:sz w:val="20"/>
          <w:szCs w:val="20"/>
        </w:rPr>
        <w:t>al</w:t>
      </w:r>
      <w:r w:rsidR="00D51D50" w:rsidRPr="044268DF">
        <w:rPr>
          <w:sz w:val="20"/>
          <w:szCs w:val="20"/>
        </w:rPr>
        <w:t xml:space="preserve"> shape</w:t>
      </w:r>
      <w:r w:rsidR="00593448" w:rsidRPr="044268DF">
        <w:rPr>
          <w:sz w:val="20"/>
          <w:szCs w:val="20"/>
        </w:rPr>
        <w:t xml:space="preserve"> (I</w:t>
      </w:r>
      <w:r w:rsidR="00C611DB" w:rsidRPr="044268DF">
        <w:rPr>
          <w:sz w:val="20"/>
          <w:szCs w:val="20"/>
        </w:rPr>
        <w:t>V</w:t>
      </w:r>
      <w:r w:rsidR="00593448" w:rsidRPr="044268DF">
        <w:rPr>
          <w:sz w:val="20"/>
          <w:szCs w:val="20"/>
        </w:rPr>
        <w:t>.G</w:t>
      </w:r>
      <w:r w:rsidR="0087537A" w:rsidRPr="044268DF">
        <w:rPr>
          <w:sz w:val="20"/>
          <w:szCs w:val="20"/>
        </w:rPr>
        <w:t>, IV.M</w:t>
      </w:r>
      <w:r w:rsidR="00593448" w:rsidRPr="044268DF">
        <w:rPr>
          <w:sz w:val="20"/>
          <w:szCs w:val="20"/>
        </w:rPr>
        <w:t>)</w:t>
      </w:r>
      <w:r w:rsidR="00A22B1B" w:rsidRPr="044268DF">
        <w:rPr>
          <w:sz w:val="20"/>
          <w:szCs w:val="20"/>
        </w:rPr>
        <w:t>, with a</w:t>
      </w:r>
      <w:r w:rsidR="00F93A94" w:rsidRPr="044268DF">
        <w:rPr>
          <w:sz w:val="20"/>
          <w:szCs w:val="20"/>
        </w:rPr>
        <w:t xml:space="preserve"> well-defined low</w:t>
      </w:r>
      <w:r w:rsidR="00E55F10" w:rsidRPr="044268DF">
        <w:rPr>
          <w:sz w:val="20"/>
          <w:szCs w:val="20"/>
        </w:rPr>
        <w:t xml:space="preserve"> flow channel (thalweg) and bank margins</w:t>
      </w:r>
      <w:r w:rsidR="00187C25" w:rsidRPr="044268DF">
        <w:rPr>
          <w:sz w:val="20"/>
          <w:szCs w:val="20"/>
        </w:rPr>
        <w:t xml:space="preserve"> (I</w:t>
      </w:r>
      <w:r w:rsidR="00F73154" w:rsidRPr="044268DF">
        <w:rPr>
          <w:sz w:val="20"/>
          <w:szCs w:val="20"/>
        </w:rPr>
        <w:t>V</w:t>
      </w:r>
      <w:r w:rsidR="00187C25" w:rsidRPr="044268DF">
        <w:rPr>
          <w:sz w:val="20"/>
          <w:szCs w:val="20"/>
        </w:rPr>
        <w:t>.L</w:t>
      </w:r>
      <w:r w:rsidR="0087537A" w:rsidRPr="044268DF">
        <w:rPr>
          <w:sz w:val="20"/>
          <w:szCs w:val="20"/>
        </w:rPr>
        <w:t>, IV. M</w:t>
      </w:r>
      <w:r w:rsidR="00187C25" w:rsidRPr="044268DF">
        <w:rPr>
          <w:sz w:val="20"/>
          <w:szCs w:val="20"/>
        </w:rPr>
        <w:t>)</w:t>
      </w:r>
      <w:r w:rsidR="00A53018" w:rsidRPr="044268DF">
        <w:rPr>
          <w:sz w:val="20"/>
          <w:szCs w:val="20"/>
        </w:rPr>
        <w:t>.</w:t>
      </w:r>
    </w:p>
    <w:p w14:paraId="2D031AFA" w14:textId="6A55690C" w:rsidR="00E55F10" w:rsidRPr="001964A8" w:rsidRDefault="00C03BB1" w:rsidP="00991F3F">
      <w:pPr>
        <w:pStyle w:val="ListParagraph"/>
        <w:numPr>
          <w:ilvl w:val="2"/>
          <w:numId w:val="28"/>
        </w:numPr>
        <w:rPr>
          <w:sz w:val="20"/>
          <w:szCs w:val="20"/>
        </w:rPr>
      </w:pPr>
      <w:r w:rsidRPr="044268DF">
        <w:rPr>
          <w:sz w:val="20"/>
          <w:szCs w:val="20"/>
        </w:rPr>
        <w:t>S</w:t>
      </w:r>
      <w:r w:rsidR="004345D3" w:rsidRPr="044268DF">
        <w:rPr>
          <w:sz w:val="20"/>
          <w:szCs w:val="20"/>
        </w:rPr>
        <w:t xml:space="preserve">treambed </w:t>
      </w:r>
      <w:r w:rsidR="008810B7" w:rsidRPr="044268DF">
        <w:rPr>
          <w:sz w:val="20"/>
          <w:szCs w:val="20"/>
        </w:rPr>
        <w:t xml:space="preserve">material composition </w:t>
      </w:r>
      <w:r w:rsidR="0070310A" w:rsidRPr="044268DF">
        <w:rPr>
          <w:sz w:val="20"/>
          <w:szCs w:val="20"/>
        </w:rPr>
        <w:t xml:space="preserve">and placement </w:t>
      </w:r>
      <w:r w:rsidR="004345D3" w:rsidRPr="044268DF">
        <w:rPr>
          <w:sz w:val="20"/>
          <w:szCs w:val="20"/>
        </w:rPr>
        <w:t xml:space="preserve">thickness (depth of fill) through the structure </w:t>
      </w:r>
      <w:r w:rsidR="00F5059F" w:rsidRPr="044268DF">
        <w:rPr>
          <w:sz w:val="20"/>
          <w:szCs w:val="20"/>
        </w:rPr>
        <w:t>(</w:t>
      </w:r>
      <w:r w:rsidR="00B24D64" w:rsidRPr="044268DF">
        <w:rPr>
          <w:sz w:val="20"/>
          <w:szCs w:val="20"/>
        </w:rPr>
        <w:t>IV</w:t>
      </w:r>
      <w:r w:rsidR="001E4693" w:rsidRPr="044268DF">
        <w:rPr>
          <w:sz w:val="20"/>
          <w:szCs w:val="20"/>
        </w:rPr>
        <w:t>.O</w:t>
      </w:r>
      <w:r w:rsidR="00F5059F" w:rsidRPr="044268DF">
        <w:rPr>
          <w:sz w:val="20"/>
          <w:szCs w:val="20"/>
        </w:rPr>
        <w:t>)</w:t>
      </w:r>
      <w:r w:rsidR="00A53018" w:rsidRPr="044268DF">
        <w:rPr>
          <w:sz w:val="20"/>
          <w:szCs w:val="20"/>
        </w:rPr>
        <w:t>.</w:t>
      </w:r>
    </w:p>
    <w:p w14:paraId="337BBD51" w14:textId="5A48C9FD" w:rsidR="00C54D26" w:rsidRPr="001964A8" w:rsidRDefault="00EA7BD5" w:rsidP="00991F3F">
      <w:pPr>
        <w:pStyle w:val="ListParagraph"/>
        <w:numPr>
          <w:ilvl w:val="2"/>
          <w:numId w:val="28"/>
        </w:numPr>
        <w:rPr>
          <w:sz w:val="20"/>
          <w:szCs w:val="20"/>
        </w:rPr>
      </w:pPr>
      <w:r w:rsidRPr="044268DF">
        <w:rPr>
          <w:sz w:val="20"/>
          <w:szCs w:val="20"/>
        </w:rPr>
        <w:t xml:space="preserve">Type, number, length, </w:t>
      </w:r>
      <w:r w:rsidR="00E46402" w:rsidRPr="044268DF">
        <w:rPr>
          <w:sz w:val="20"/>
          <w:szCs w:val="20"/>
        </w:rPr>
        <w:t>location,</w:t>
      </w:r>
      <w:r w:rsidRPr="044268DF">
        <w:rPr>
          <w:sz w:val="20"/>
          <w:szCs w:val="20"/>
        </w:rPr>
        <w:t xml:space="preserve"> and elevations of </w:t>
      </w:r>
      <w:r w:rsidR="00BA1DF4" w:rsidRPr="044268DF">
        <w:rPr>
          <w:sz w:val="20"/>
          <w:szCs w:val="20"/>
        </w:rPr>
        <w:t>grade control features</w:t>
      </w:r>
      <w:r w:rsidR="00E73F35" w:rsidRPr="044268DF">
        <w:rPr>
          <w:sz w:val="20"/>
          <w:szCs w:val="20"/>
        </w:rPr>
        <w:t xml:space="preserve"> (</w:t>
      </w:r>
      <w:r w:rsidR="00A81CE0" w:rsidRPr="044268DF">
        <w:rPr>
          <w:sz w:val="20"/>
          <w:szCs w:val="20"/>
        </w:rPr>
        <w:t>IV</w:t>
      </w:r>
      <w:r w:rsidR="00E73F35" w:rsidRPr="044268DF">
        <w:rPr>
          <w:sz w:val="20"/>
          <w:szCs w:val="20"/>
        </w:rPr>
        <w:t>.O</w:t>
      </w:r>
      <w:r w:rsidR="00C20F18" w:rsidRPr="044268DF">
        <w:rPr>
          <w:sz w:val="20"/>
          <w:szCs w:val="20"/>
        </w:rPr>
        <w:t xml:space="preserve">, </w:t>
      </w:r>
      <w:r w:rsidR="005B10B7" w:rsidRPr="044268DF">
        <w:rPr>
          <w:sz w:val="20"/>
          <w:szCs w:val="20"/>
        </w:rPr>
        <w:t>VI.B</w:t>
      </w:r>
      <w:r w:rsidR="00E73F35" w:rsidRPr="044268DF">
        <w:rPr>
          <w:sz w:val="20"/>
          <w:szCs w:val="20"/>
        </w:rPr>
        <w:t>)</w:t>
      </w:r>
      <w:r w:rsidR="000114C3" w:rsidRPr="044268DF">
        <w:rPr>
          <w:sz w:val="20"/>
          <w:szCs w:val="20"/>
        </w:rPr>
        <w:t>. A minimum rock size for grade controls must be specified</w:t>
      </w:r>
      <w:r w:rsidR="00DE69F2" w:rsidRPr="044268DF">
        <w:rPr>
          <w:sz w:val="20"/>
          <w:szCs w:val="20"/>
        </w:rPr>
        <w:t xml:space="preserve"> (</w:t>
      </w:r>
      <w:r w:rsidR="009A0386" w:rsidRPr="044268DF">
        <w:rPr>
          <w:sz w:val="20"/>
          <w:szCs w:val="20"/>
        </w:rPr>
        <w:t>IV</w:t>
      </w:r>
      <w:r w:rsidR="00DE69F2" w:rsidRPr="044268DF">
        <w:rPr>
          <w:sz w:val="20"/>
          <w:szCs w:val="20"/>
        </w:rPr>
        <w:t>.E)</w:t>
      </w:r>
      <w:r w:rsidR="000114C3" w:rsidRPr="044268DF">
        <w:rPr>
          <w:sz w:val="20"/>
          <w:szCs w:val="20"/>
        </w:rPr>
        <w:t>.</w:t>
      </w:r>
    </w:p>
    <w:p w14:paraId="6A68F88B" w14:textId="22EEBD45" w:rsidR="00AA1CA7" w:rsidRPr="001964A8" w:rsidRDefault="00AA1CA7" w:rsidP="00AA1CA7">
      <w:pPr>
        <w:rPr>
          <w:sz w:val="20"/>
          <w:szCs w:val="20"/>
        </w:rPr>
      </w:pPr>
      <w:r w:rsidRPr="044268DF">
        <w:rPr>
          <w:sz w:val="20"/>
          <w:szCs w:val="20"/>
        </w:rPr>
        <w:t>No design aspect of the road/stream crossing or associated modifications to adjacent stream segments, grade controls, or scour protection elements shall present a barrier to aquatic organism passage</w:t>
      </w:r>
      <w:r w:rsidR="007D203E" w:rsidRPr="044268DF">
        <w:rPr>
          <w:sz w:val="20"/>
          <w:szCs w:val="20"/>
        </w:rPr>
        <w:t xml:space="preserve"> (</w:t>
      </w:r>
      <w:r w:rsidR="00A81CE0" w:rsidRPr="044268DF">
        <w:rPr>
          <w:sz w:val="20"/>
          <w:szCs w:val="20"/>
        </w:rPr>
        <w:t>IV</w:t>
      </w:r>
      <w:r w:rsidR="007D203E" w:rsidRPr="044268DF">
        <w:rPr>
          <w:sz w:val="20"/>
          <w:szCs w:val="20"/>
        </w:rPr>
        <w:t>.J)</w:t>
      </w:r>
      <w:r w:rsidRPr="044268DF">
        <w:rPr>
          <w:sz w:val="20"/>
          <w:szCs w:val="20"/>
        </w:rPr>
        <w:t xml:space="preserve">. </w:t>
      </w:r>
    </w:p>
    <w:p w14:paraId="6D332BEA" w14:textId="67267590" w:rsidR="006E3BBB" w:rsidRPr="001964A8" w:rsidRDefault="006E3BBB" w:rsidP="00ED5487">
      <w:pPr>
        <w:rPr>
          <w:rFonts w:cstheme="minorHAnsi"/>
          <w:sz w:val="20"/>
          <w:szCs w:val="20"/>
          <w:u w:val="single"/>
        </w:rPr>
      </w:pPr>
      <w:r w:rsidRPr="001964A8">
        <w:rPr>
          <w:rFonts w:cstheme="minorHAnsi"/>
          <w:sz w:val="20"/>
          <w:szCs w:val="20"/>
          <w:u w:val="single"/>
        </w:rPr>
        <w:t xml:space="preserve">Task </w:t>
      </w:r>
      <w:r w:rsidR="00676F54">
        <w:rPr>
          <w:rFonts w:cstheme="minorHAnsi"/>
          <w:sz w:val="20"/>
          <w:szCs w:val="20"/>
          <w:u w:val="single"/>
        </w:rPr>
        <w:t>5</w:t>
      </w:r>
      <w:r w:rsidRPr="001964A8">
        <w:rPr>
          <w:rFonts w:cstheme="minorHAnsi"/>
          <w:sz w:val="20"/>
          <w:szCs w:val="20"/>
          <w:u w:val="single"/>
        </w:rPr>
        <w:t>.</w:t>
      </w:r>
      <w:r w:rsidRPr="001964A8">
        <w:rPr>
          <w:rFonts w:cstheme="minorHAnsi"/>
          <w:sz w:val="20"/>
          <w:szCs w:val="20"/>
          <w:u w:val="single"/>
        </w:rPr>
        <w:tab/>
        <w:t>Out-of-Channel Design</w:t>
      </w:r>
      <w:r w:rsidR="00B34CA6" w:rsidRPr="001964A8">
        <w:rPr>
          <w:rFonts w:cstheme="minorHAnsi"/>
          <w:sz w:val="20"/>
          <w:szCs w:val="20"/>
          <w:u w:val="single"/>
        </w:rPr>
        <w:t xml:space="preserve"> (Structure, Roadway, etc.)</w:t>
      </w:r>
    </w:p>
    <w:bookmarkEnd w:id="5"/>
    <w:p w14:paraId="7AE96A57" w14:textId="13635061" w:rsidR="00D624A5" w:rsidRPr="001964A8" w:rsidRDefault="00D624A5" w:rsidP="00C814DC">
      <w:pPr>
        <w:rPr>
          <w:rFonts w:cstheme="minorHAnsi"/>
          <w:sz w:val="20"/>
          <w:szCs w:val="20"/>
        </w:rPr>
      </w:pPr>
      <w:r w:rsidRPr="001964A8">
        <w:rPr>
          <w:rFonts w:cstheme="minorHAnsi"/>
          <w:sz w:val="20"/>
          <w:szCs w:val="20"/>
        </w:rPr>
        <w:t xml:space="preserve">Structure </w:t>
      </w:r>
      <w:r w:rsidR="00281814" w:rsidRPr="001964A8">
        <w:rPr>
          <w:rFonts w:cstheme="minorHAnsi"/>
          <w:sz w:val="20"/>
          <w:szCs w:val="20"/>
        </w:rPr>
        <w:t>Design</w:t>
      </w:r>
    </w:p>
    <w:p w14:paraId="7C86D029" w14:textId="77777777" w:rsidR="003E3D9B" w:rsidRPr="001964A8" w:rsidRDefault="00F91D14" w:rsidP="00B00DC6">
      <w:pPr>
        <w:pStyle w:val="ListParagraph"/>
        <w:numPr>
          <w:ilvl w:val="0"/>
          <w:numId w:val="30"/>
        </w:numPr>
        <w:rPr>
          <w:rFonts w:cstheme="minorHAnsi"/>
          <w:sz w:val="20"/>
          <w:szCs w:val="20"/>
        </w:rPr>
      </w:pPr>
      <w:r w:rsidRPr="001964A8">
        <w:rPr>
          <w:rFonts w:cstheme="minorHAnsi"/>
          <w:sz w:val="20"/>
          <w:szCs w:val="20"/>
        </w:rPr>
        <w:t xml:space="preserve">The Vendor will </w:t>
      </w:r>
      <w:r w:rsidR="0041206A" w:rsidRPr="001964A8">
        <w:rPr>
          <w:rFonts w:cstheme="minorHAnsi"/>
          <w:sz w:val="20"/>
          <w:szCs w:val="20"/>
        </w:rPr>
        <w:t xml:space="preserve">specify a replacement structure and provide associated design services </w:t>
      </w:r>
      <w:r w:rsidR="003E3D9B" w:rsidRPr="001964A8">
        <w:rPr>
          <w:rFonts w:cstheme="minorHAnsi"/>
          <w:sz w:val="20"/>
          <w:szCs w:val="20"/>
        </w:rPr>
        <w:t>as follows:</w:t>
      </w:r>
    </w:p>
    <w:p w14:paraId="744AACAF" w14:textId="6846D20A" w:rsidR="00DF5443" w:rsidRPr="001964A8" w:rsidRDefault="00452384" w:rsidP="00B00DC6">
      <w:pPr>
        <w:pStyle w:val="ListParagraph"/>
        <w:numPr>
          <w:ilvl w:val="1"/>
          <w:numId w:val="30"/>
        </w:numPr>
        <w:rPr>
          <w:sz w:val="20"/>
          <w:szCs w:val="20"/>
        </w:rPr>
      </w:pPr>
      <w:r w:rsidRPr="044268DF">
        <w:rPr>
          <w:sz w:val="20"/>
          <w:szCs w:val="20"/>
        </w:rPr>
        <w:t>Structures must be of adequate width to accommodate the bankfull flow width of the stream at the final bankfull flow elevation with bank margins and to account for bank slopes, road approaches and site conditions</w:t>
      </w:r>
      <w:r w:rsidR="000615DE" w:rsidRPr="044268DF">
        <w:rPr>
          <w:sz w:val="20"/>
          <w:szCs w:val="20"/>
        </w:rPr>
        <w:t xml:space="preserve"> </w:t>
      </w:r>
      <w:r w:rsidRPr="044268DF">
        <w:rPr>
          <w:sz w:val="20"/>
          <w:szCs w:val="20"/>
        </w:rPr>
        <w:t>(</w:t>
      </w:r>
      <w:r w:rsidR="00B879BA" w:rsidRPr="044268DF">
        <w:rPr>
          <w:sz w:val="20"/>
          <w:szCs w:val="20"/>
        </w:rPr>
        <w:t>IV.F)</w:t>
      </w:r>
      <w:r w:rsidRPr="044268DF">
        <w:rPr>
          <w:sz w:val="20"/>
          <w:szCs w:val="20"/>
        </w:rPr>
        <w:t>.</w:t>
      </w:r>
      <w:r w:rsidRPr="000615DE">
        <w:rPr>
          <w:rFonts w:ascii="Arial" w:hAnsi="Arial" w:cs="Arial"/>
          <w:sz w:val="20"/>
          <w:szCs w:val="20"/>
        </w:rPr>
        <w:t xml:space="preserve"> </w:t>
      </w:r>
      <w:r w:rsidR="005E03AB" w:rsidRPr="044268DF">
        <w:rPr>
          <w:sz w:val="20"/>
          <w:szCs w:val="20"/>
        </w:rPr>
        <w:t xml:space="preserve">The effective width of the replacement structure (measured at the bankfull elevation) must, </w:t>
      </w:r>
      <w:r w:rsidR="005E03AB" w:rsidRPr="044268DF">
        <w:rPr>
          <w:sz w:val="20"/>
          <w:szCs w:val="20"/>
          <w:u w:val="single"/>
        </w:rPr>
        <w:t>at minimum</w:t>
      </w:r>
      <w:r w:rsidR="005E03AB" w:rsidRPr="044268DF">
        <w:rPr>
          <w:sz w:val="20"/>
          <w:szCs w:val="20"/>
        </w:rPr>
        <w:t xml:space="preserve">, be 1.25 -times (125%) the typical bankfull channel width. For this project, typical </w:t>
      </w:r>
      <w:r w:rsidR="005E03AB" w:rsidRPr="044268DF">
        <w:rPr>
          <w:sz w:val="20"/>
          <w:szCs w:val="20"/>
        </w:rPr>
        <w:lastRenderedPageBreak/>
        <w:t xml:space="preserve">bankfull channel width is </w:t>
      </w:r>
      <w:r w:rsidR="005E03AB" w:rsidRPr="044268DF">
        <w:rPr>
          <w:sz w:val="20"/>
          <w:szCs w:val="20"/>
          <w:highlight w:val="lightGray"/>
        </w:rPr>
        <w:t>__________</w:t>
      </w:r>
      <w:r w:rsidR="005E03AB" w:rsidRPr="044268DF">
        <w:rPr>
          <w:sz w:val="20"/>
          <w:szCs w:val="20"/>
        </w:rPr>
        <w:t xml:space="preserve"> feet. The shape of the replacement structure must not restrict effective width at the bankfull elevation to less than 125% the specified bankfull width</w:t>
      </w:r>
      <w:r w:rsidR="008931EC" w:rsidRPr="044268DF">
        <w:rPr>
          <w:sz w:val="20"/>
          <w:szCs w:val="20"/>
        </w:rPr>
        <w:t xml:space="preserve"> (IV.F)</w:t>
      </w:r>
      <w:r w:rsidR="005E03AB" w:rsidRPr="044268DF">
        <w:rPr>
          <w:sz w:val="20"/>
          <w:szCs w:val="20"/>
        </w:rPr>
        <w:t>.</w:t>
      </w:r>
    </w:p>
    <w:p w14:paraId="64B23C16" w14:textId="4E80E131" w:rsidR="00376547" w:rsidRPr="001964A8" w:rsidRDefault="00DF5443" w:rsidP="00DF5443">
      <w:pPr>
        <w:pStyle w:val="ListParagraph"/>
        <w:rPr>
          <w:i/>
          <w:sz w:val="20"/>
          <w:szCs w:val="20"/>
        </w:rPr>
      </w:pPr>
      <w:bookmarkStart w:id="6" w:name="_Hlk87355113"/>
      <w:r w:rsidRPr="044268DF">
        <w:rPr>
          <w:i/>
          <w:sz w:val="20"/>
          <w:szCs w:val="20"/>
        </w:rPr>
        <w:t>(</w:t>
      </w:r>
      <w:r w:rsidR="00376547" w:rsidRPr="044268DF">
        <w:rPr>
          <w:i/>
          <w:sz w:val="20"/>
          <w:szCs w:val="20"/>
        </w:rPr>
        <w:t>Note: I</w:t>
      </w:r>
      <w:r w:rsidR="004D0757" w:rsidRPr="044268DF">
        <w:rPr>
          <w:i/>
          <w:sz w:val="20"/>
          <w:szCs w:val="20"/>
        </w:rPr>
        <w:t xml:space="preserve">n many instances, it </w:t>
      </w:r>
      <w:r w:rsidR="004D0757" w:rsidRPr="044268DF">
        <w:rPr>
          <w:i/>
          <w:iCs/>
          <w:sz w:val="20"/>
          <w:szCs w:val="20"/>
        </w:rPr>
        <w:t>will</w:t>
      </w:r>
      <w:r w:rsidR="004D0757" w:rsidRPr="044268DF">
        <w:rPr>
          <w:i/>
          <w:sz w:val="20"/>
          <w:szCs w:val="20"/>
        </w:rPr>
        <w:t xml:space="preserve"> be necessary to exceed the 125% minimum-width </w:t>
      </w:r>
      <w:r w:rsidR="00D6339F" w:rsidRPr="044268DF">
        <w:rPr>
          <w:i/>
          <w:sz w:val="20"/>
          <w:szCs w:val="20"/>
        </w:rPr>
        <w:t xml:space="preserve">standard in order to meet all requirements of the </w:t>
      </w:r>
      <w:r w:rsidR="00AF2B2D" w:rsidRPr="044268DF">
        <w:rPr>
          <w:i/>
          <w:sz w:val="20"/>
          <w:szCs w:val="20"/>
        </w:rPr>
        <w:t xml:space="preserve">DGLVR </w:t>
      </w:r>
      <w:r w:rsidR="00D6339F" w:rsidRPr="044268DF">
        <w:rPr>
          <w:i/>
          <w:sz w:val="20"/>
          <w:szCs w:val="20"/>
        </w:rPr>
        <w:t xml:space="preserve">Program’s </w:t>
      </w:r>
      <w:r w:rsidR="00D6339F" w:rsidRPr="044268DF">
        <w:rPr>
          <w:b/>
          <w:i/>
          <w:sz w:val="20"/>
          <w:szCs w:val="20"/>
          <w:u w:val="single"/>
        </w:rPr>
        <w:t>STREAM CROSSING DESIGN &amp; INSTALLATION STANDARD</w:t>
      </w:r>
      <w:r w:rsidR="00804F4E" w:rsidRPr="044268DF">
        <w:rPr>
          <w:i/>
          <w:sz w:val="20"/>
          <w:szCs w:val="20"/>
        </w:rPr>
        <w:t xml:space="preserve"> pertaining to structure sizing.</w:t>
      </w:r>
      <w:r w:rsidRPr="044268DF">
        <w:rPr>
          <w:i/>
          <w:sz w:val="20"/>
          <w:szCs w:val="20"/>
        </w:rPr>
        <w:t>)</w:t>
      </w:r>
    </w:p>
    <w:bookmarkEnd w:id="6"/>
    <w:p w14:paraId="291D7943" w14:textId="7261ED86" w:rsidR="000F6846" w:rsidRPr="001964A8" w:rsidRDefault="005E6D43" w:rsidP="005E6D43">
      <w:pPr>
        <w:pStyle w:val="ListParagraph"/>
        <w:numPr>
          <w:ilvl w:val="1"/>
          <w:numId w:val="30"/>
        </w:numPr>
        <w:rPr>
          <w:sz w:val="20"/>
          <w:szCs w:val="20"/>
        </w:rPr>
      </w:pPr>
      <w:r w:rsidRPr="044268DF">
        <w:rPr>
          <w:sz w:val="20"/>
          <w:szCs w:val="20"/>
        </w:rPr>
        <w:t>The replacement structure must be properly aligned with the stream channel</w:t>
      </w:r>
      <w:r w:rsidR="00F84013" w:rsidRPr="044268DF">
        <w:rPr>
          <w:sz w:val="20"/>
          <w:szCs w:val="20"/>
        </w:rPr>
        <w:t xml:space="preserve"> </w:t>
      </w:r>
      <w:r w:rsidR="00A53018" w:rsidRPr="044268DF">
        <w:rPr>
          <w:sz w:val="20"/>
          <w:szCs w:val="20"/>
        </w:rPr>
        <w:t xml:space="preserve">unless not feasible due to permitting restrictions or other constructability restraints </w:t>
      </w:r>
      <w:r w:rsidR="00F84013" w:rsidRPr="044268DF">
        <w:rPr>
          <w:sz w:val="20"/>
          <w:szCs w:val="20"/>
        </w:rPr>
        <w:t>(IV.H)</w:t>
      </w:r>
      <w:r w:rsidR="00A53018" w:rsidRPr="044268DF">
        <w:rPr>
          <w:sz w:val="20"/>
          <w:szCs w:val="20"/>
        </w:rPr>
        <w:t>.</w:t>
      </w:r>
    </w:p>
    <w:p w14:paraId="6B65D54F" w14:textId="1208BE9C" w:rsidR="00911E6B" w:rsidRPr="001964A8" w:rsidRDefault="00911E6B" w:rsidP="005E6D43">
      <w:pPr>
        <w:pStyle w:val="ListParagraph"/>
        <w:numPr>
          <w:ilvl w:val="1"/>
          <w:numId w:val="30"/>
        </w:numPr>
        <w:rPr>
          <w:sz w:val="20"/>
          <w:szCs w:val="20"/>
        </w:rPr>
      </w:pPr>
      <w:r w:rsidRPr="044268DF">
        <w:rPr>
          <w:sz w:val="20"/>
          <w:szCs w:val="20"/>
        </w:rPr>
        <w:t xml:space="preserve">Design must include types and placements </w:t>
      </w:r>
      <w:r w:rsidR="00802E52" w:rsidRPr="044268DF">
        <w:rPr>
          <w:sz w:val="20"/>
          <w:szCs w:val="20"/>
        </w:rPr>
        <w:t>of all associated structure appurtenances</w:t>
      </w:r>
      <w:r w:rsidR="00C10083" w:rsidRPr="044268DF">
        <w:rPr>
          <w:sz w:val="20"/>
          <w:szCs w:val="20"/>
        </w:rPr>
        <w:t xml:space="preserve"> such as abutments, footings, wingwalls, etc.</w:t>
      </w:r>
      <w:r w:rsidR="00AF7CD3" w:rsidRPr="044268DF">
        <w:rPr>
          <w:sz w:val="20"/>
          <w:szCs w:val="20"/>
        </w:rPr>
        <w:t xml:space="preserve"> (VI.B)</w:t>
      </w:r>
      <w:r w:rsidR="00A53018" w:rsidRPr="044268DF">
        <w:rPr>
          <w:sz w:val="20"/>
          <w:szCs w:val="20"/>
        </w:rPr>
        <w:t>.</w:t>
      </w:r>
    </w:p>
    <w:p w14:paraId="1C8EDB6C" w14:textId="590E1D08" w:rsidR="005E6D43" w:rsidRPr="001964A8" w:rsidRDefault="002C6EF7" w:rsidP="005E6D43">
      <w:pPr>
        <w:pStyle w:val="ListParagraph"/>
        <w:numPr>
          <w:ilvl w:val="1"/>
          <w:numId w:val="30"/>
        </w:numPr>
        <w:rPr>
          <w:sz w:val="20"/>
          <w:szCs w:val="20"/>
        </w:rPr>
      </w:pPr>
      <w:r w:rsidRPr="044268DF">
        <w:rPr>
          <w:sz w:val="20"/>
          <w:szCs w:val="20"/>
        </w:rPr>
        <w:t xml:space="preserve">Sizing and installation of the structure and its appurtenances </w:t>
      </w:r>
      <w:r w:rsidR="009112E0" w:rsidRPr="044268DF">
        <w:rPr>
          <w:sz w:val="20"/>
          <w:szCs w:val="20"/>
        </w:rPr>
        <w:t xml:space="preserve">must be compatible with the restored stream reach in terms of providing long-term channel continuity and </w:t>
      </w:r>
      <w:r w:rsidR="00BC0B73" w:rsidRPr="044268DF">
        <w:rPr>
          <w:sz w:val="20"/>
          <w:szCs w:val="20"/>
        </w:rPr>
        <w:t xml:space="preserve">aquatic organism passage </w:t>
      </w:r>
      <w:r w:rsidR="004D6D49" w:rsidRPr="044268DF">
        <w:rPr>
          <w:sz w:val="20"/>
          <w:szCs w:val="20"/>
        </w:rPr>
        <w:t>(</w:t>
      </w:r>
      <w:r w:rsidR="008612D7" w:rsidRPr="044268DF">
        <w:rPr>
          <w:sz w:val="20"/>
          <w:szCs w:val="20"/>
        </w:rPr>
        <w:t>IV</w:t>
      </w:r>
      <w:r w:rsidR="004D6D49" w:rsidRPr="044268DF">
        <w:rPr>
          <w:sz w:val="20"/>
          <w:szCs w:val="20"/>
        </w:rPr>
        <w:t xml:space="preserve">.J, </w:t>
      </w:r>
      <w:r w:rsidR="008612D7" w:rsidRPr="044268DF">
        <w:rPr>
          <w:sz w:val="20"/>
          <w:szCs w:val="20"/>
        </w:rPr>
        <w:t>IV</w:t>
      </w:r>
      <w:r w:rsidR="004D6D49" w:rsidRPr="044268DF">
        <w:rPr>
          <w:sz w:val="20"/>
          <w:szCs w:val="20"/>
        </w:rPr>
        <w:t>.O</w:t>
      </w:r>
      <w:r w:rsidR="00E46402" w:rsidRPr="044268DF">
        <w:rPr>
          <w:sz w:val="20"/>
          <w:szCs w:val="20"/>
        </w:rPr>
        <w:t>) and</w:t>
      </w:r>
      <w:r w:rsidR="00EA5EDA" w:rsidRPr="044268DF">
        <w:rPr>
          <w:sz w:val="20"/>
          <w:szCs w:val="20"/>
        </w:rPr>
        <w:t xml:space="preserve"> </w:t>
      </w:r>
      <w:r w:rsidR="00ED53BE" w:rsidRPr="044268DF">
        <w:rPr>
          <w:sz w:val="20"/>
          <w:szCs w:val="20"/>
        </w:rPr>
        <w:t xml:space="preserve">shall not </w:t>
      </w:r>
      <w:r w:rsidR="004D6D49" w:rsidRPr="044268DF">
        <w:rPr>
          <w:sz w:val="20"/>
          <w:szCs w:val="20"/>
        </w:rPr>
        <w:t>reduce</w:t>
      </w:r>
      <w:r w:rsidR="00ED53BE" w:rsidRPr="044268DF">
        <w:rPr>
          <w:sz w:val="20"/>
          <w:szCs w:val="20"/>
        </w:rPr>
        <w:t xml:space="preserve"> the minimum effective opening </w:t>
      </w:r>
      <w:r w:rsidR="00462B97" w:rsidRPr="044268DF">
        <w:rPr>
          <w:sz w:val="20"/>
          <w:szCs w:val="20"/>
        </w:rPr>
        <w:t xml:space="preserve">to less than </w:t>
      </w:r>
      <w:r w:rsidR="00ED53BE" w:rsidRPr="044268DF">
        <w:rPr>
          <w:sz w:val="20"/>
          <w:szCs w:val="20"/>
        </w:rPr>
        <w:t>125% bankfull width</w:t>
      </w:r>
      <w:r w:rsidR="00462B97" w:rsidRPr="044268DF">
        <w:rPr>
          <w:sz w:val="20"/>
          <w:szCs w:val="20"/>
        </w:rPr>
        <w:t xml:space="preserve"> at the structure inlet or outlet (IV.F)</w:t>
      </w:r>
      <w:r w:rsidR="00C340E4" w:rsidRPr="044268DF">
        <w:rPr>
          <w:sz w:val="20"/>
          <w:szCs w:val="20"/>
        </w:rPr>
        <w:t>.</w:t>
      </w:r>
    </w:p>
    <w:p w14:paraId="201B9531" w14:textId="53DABE47" w:rsidR="00281814" w:rsidRPr="001964A8" w:rsidRDefault="00281814" w:rsidP="005E6D43">
      <w:pPr>
        <w:pStyle w:val="ListParagraph"/>
        <w:numPr>
          <w:ilvl w:val="1"/>
          <w:numId w:val="30"/>
        </w:numPr>
        <w:rPr>
          <w:sz w:val="20"/>
          <w:szCs w:val="20"/>
        </w:rPr>
      </w:pPr>
      <w:r w:rsidRPr="044268DF">
        <w:rPr>
          <w:sz w:val="20"/>
          <w:szCs w:val="20"/>
        </w:rPr>
        <w:t xml:space="preserve">A minimum </w:t>
      </w:r>
      <w:r w:rsidR="00A07520" w:rsidRPr="044268DF">
        <w:rPr>
          <w:sz w:val="20"/>
          <w:szCs w:val="20"/>
        </w:rPr>
        <w:t xml:space="preserve">bury depth </w:t>
      </w:r>
      <w:r w:rsidR="00FF2768" w:rsidRPr="044268DF">
        <w:rPr>
          <w:sz w:val="20"/>
          <w:szCs w:val="20"/>
        </w:rPr>
        <w:t xml:space="preserve">or elevation </w:t>
      </w:r>
      <w:r w:rsidR="00A07520" w:rsidRPr="044268DF">
        <w:rPr>
          <w:sz w:val="20"/>
          <w:szCs w:val="20"/>
        </w:rPr>
        <w:t>for invert or footings must be specified</w:t>
      </w:r>
      <w:r w:rsidR="00FF2768" w:rsidRPr="044268DF">
        <w:rPr>
          <w:sz w:val="20"/>
          <w:szCs w:val="20"/>
        </w:rPr>
        <w:t>, below design streambed elevation</w:t>
      </w:r>
      <w:r w:rsidR="00D8056A" w:rsidRPr="044268DF">
        <w:rPr>
          <w:sz w:val="20"/>
          <w:szCs w:val="20"/>
        </w:rPr>
        <w:t xml:space="preserve"> (</w:t>
      </w:r>
      <w:r w:rsidR="00FC0C3B" w:rsidRPr="044268DF">
        <w:rPr>
          <w:sz w:val="20"/>
          <w:szCs w:val="20"/>
        </w:rPr>
        <w:t>IV</w:t>
      </w:r>
      <w:r w:rsidR="00D8056A" w:rsidRPr="044268DF">
        <w:rPr>
          <w:sz w:val="20"/>
          <w:szCs w:val="20"/>
        </w:rPr>
        <w:t>.O)</w:t>
      </w:r>
      <w:r w:rsidR="00A53018" w:rsidRPr="044268DF">
        <w:rPr>
          <w:sz w:val="20"/>
          <w:szCs w:val="20"/>
        </w:rPr>
        <w:t>.</w:t>
      </w:r>
    </w:p>
    <w:p w14:paraId="1E6E016D" w14:textId="77413F01" w:rsidR="00A07520" w:rsidRPr="001964A8" w:rsidRDefault="00B4579C" w:rsidP="005E6D43">
      <w:pPr>
        <w:pStyle w:val="ListParagraph"/>
        <w:numPr>
          <w:ilvl w:val="1"/>
          <w:numId w:val="30"/>
        </w:numPr>
        <w:rPr>
          <w:sz w:val="20"/>
          <w:szCs w:val="20"/>
        </w:rPr>
      </w:pPr>
      <w:r w:rsidRPr="044268DF">
        <w:rPr>
          <w:sz w:val="20"/>
          <w:szCs w:val="20"/>
        </w:rPr>
        <w:t xml:space="preserve">The structure must </w:t>
      </w:r>
      <w:r w:rsidR="004B1970" w:rsidRPr="044268DF">
        <w:rPr>
          <w:sz w:val="20"/>
          <w:szCs w:val="20"/>
        </w:rPr>
        <w:t xml:space="preserve">pass the Q100 flow at an elevation not to exceed 80% of the finished opening height </w:t>
      </w:r>
      <w:r w:rsidR="00A829C8" w:rsidRPr="044268DF">
        <w:rPr>
          <w:sz w:val="20"/>
          <w:szCs w:val="20"/>
        </w:rPr>
        <w:t>(IV.D)</w:t>
      </w:r>
      <w:r w:rsidR="00FB60C2" w:rsidRPr="044268DF">
        <w:rPr>
          <w:sz w:val="20"/>
          <w:szCs w:val="20"/>
        </w:rPr>
        <w:t>.</w:t>
      </w:r>
    </w:p>
    <w:p w14:paraId="48075A00" w14:textId="475D8393" w:rsidR="0053559E" w:rsidRPr="001964A8" w:rsidRDefault="0053559E" w:rsidP="0053559E">
      <w:pPr>
        <w:rPr>
          <w:rFonts w:cstheme="minorHAnsi"/>
          <w:bCs/>
          <w:sz w:val="20"/>
          <w:szCs w:val="20"/>
        </w:rPr>
      </w:pPr>
      <w:r w:rsidRPr="001964A8">
        <w:rPr>
          <w:rFonts w:cstheme="minorHAnsi"/>
          <w:bCs/>
          <w:sz w:val="20"/>
          <w:szCs w:val="20"/>
        </w:rPr>
        <w:t>Roadway and Drainage Design</w:t>
      </w:r>
    </w:p>
    <w:p w14:paraId="3150AC85" w14:textId="70906109" w:rsidR="007A7428" w:rsidRPr="00A1654A" w:rsidRDefault="00D03049" w:rsidP="007A7428">
      <w:pPr>
        <w:pStyle w:val="ListParagraph"/>
        <w:numPr>
          <w:ilvl w:val="0"/>
          <w:numId w:val="32"/>
        </w:numPr>
        <w:rPr>
          <w:sz w:val="20"/>
          <w:szCs w:val="20"/>
        </w:rPr>
      </w:pPr>
      <w:bookmarkStart w:id="7" w:name="_Hlk87355049"/>
      <w:r w:rsidRPr="044268DF">
        <w:rPr>
          <w:sz w:val="20"/>
          <w:szCs w:val="20"/>
        </w:rPr>
        <w:t xml:space="preserve">The Vendor will </w:t>
      </w:r>
      <w:r w:rsidR="00A33574" w:rsidRPr="044268DF">
        <w:rPr>
          <w:sz w:val="20"/>
          <w:szCs w:val="20"/>
        </w:rPr>
        <w:t xml:space="preserve">provide design services </w:t>
      </w:r>
      <w:r w:rsidR="00A2778A" w:rsidRPr="044268DF">
        <w:rPr>
          <w:sz w:val="20"/>
          <w:szCs w:val="20"/>
        </w:rPr>
        <w:t xml:space="preserve">as needed to address </w:t>
      </w:r>
      <w:r w:rsidR="008B7BC4" w:rsidRPr="044268DF">
        <w:rPr>
          <w:sz w:val="20"/>
          <w:szCs w:val="20"/>
        </w:rPr>
        <w:t xml:space="preserve">any </w:t>
      </w:r>
      <w:r w:rsidR="00A2778A" w:rsidRPr="044268DF">
        <w:rPr>
          <w:sz w:val="20"/>
          <w:szCs w:val="20"/>
        </w:rPr>
        <w:t xml:space="preserve">necessary changes </w:t>
      </w:r>
      <w:r w:rsidR="008B7BC4" w:rsidRPr="044268DF">
        <w:rPr>
          <w:sz w:val="20"/>
          <w:szCs w:val="20"/>
        </w:rPr>
        <w:t>to</w:t>
      </w:r>
      <w:r w:rsidR="00A2778A" w:rsidRPr="044268DF">
        <w:rPr>
          <w:sz w:val="20"/>
          <w:szCs w:val="20"/>
        </w:rPr>
        <w:t xml:space="preserve"> </w:t>
      </w:r>
      <w:r w:rsidR="006A64E4" w:rsidRPr="044268DF">
        <w:rPr>
          <w:sz w:val="20"/>
          <w:szCs w:val="20"/>
        </w:rPr>
        <w:t xml:space="preserve">roadway elevations and drainage </w:t>
      </w:r>
      <w:r w:rsidR="00AE257F" w:rsidRPr="044268DF">
        <w:rPr>
          <w:sz w:val="20"/>
          <w:szCs w:val="20"/>
        </w:rPr>
        <w:t>patterns</w:t>
      </w:r>
      <w:r w:rsidR="00D84477" w:rsidRPr="044268DF">
        <w:rPr>
          <w:sz w:val="20"/>
          <w:szCs w:val="20"/>
        </w:rPr>
        <w:t xml:space="preserve"> </w:t>
      </w:r>
      <w:r w:rsidR="00B3342D" w:rsidRPr="044268DF">
        <w:rPr>
          <w:sz w:val="20"/>
          <w:szCs w:val="20"/>
        </w:rPr>
        <w:t>(IV.V)</w:t>
      </w:r>
      <w:r w:rsidR="006E53F7" w:rsidRPr="044268DF">
        <w:rPr>
          <w:sz w:val="20"/>
          <w:szCs w:val="20"/>
        </w:rPr>
        <w:t xml:space="preserve">. </w:t>
      </w:r>
      <w:r w:rsidR="008265FC" w:rsidRPr="044268DF">
        <w:rPr>
          <w:sz w:val="20"/>
          <w:szCs w:val="20"/>
        </w:rPr>
        <w:t>M</w:t>
      </w:r>
      <w:r w:rsidR="00BA12C1" w:rsidRPr="044268DF">
        <w:rPr>
          <w:sz w:val="20"/>
          <w:szCs w:val="20"/>
        </w:rPr>
        <w:t>eet</w:t>
      </w:r>
      <w:r w:rsidR="008265FC" w:rsidRPr="044268DF">
        <w:rPr>
          <w:sz w:val="20"/>
          <w:szCs w:val="20"/>
        </w:rPr>
        <w:t>ing</w:t>
      </w:r>
      <w:r w:rsidR="008B4915" w:rsidRPr="044268DF">
        <w:rPr>
          <w:sz w:val="20"/>
          <w:szCs w:val="20"/>
        </w:rPr>
        <w:t xml:space="preserve"> the</w:t>
      </w:r>
      <w:r w:rsidR="0081097F" w:rsidRPr="044268DF">
        <w:rPr>
          <w:sz w:val="20"/>
          <w:szCs w:val="20"/>
        </w:rPr>
        <w:t xml:space="preserve"> </w:t>
      </w:r>
      <w:r w:rsidR="00AF2B2D" w:rsidRPr="044268DF">
        <w:rPr>
          <w:sz w:val="20"/>
          <w:szCs w:val="20"/>
        </w:rPr>
        <w:t xml:space="preserve">DGLVR </w:t>
      </w:r>
      <w:r w:rsidR="0081097F" w:rsidRPr="044268DF">
        <w:rPr>
          <w:sz w:val="20"/>
          <w:szCs w:val="20"/>
        </w:rPr>
        <w:t>Program’</w:t>
      </w:r>
      <w:r w:rsidR="009D304B" w:rsidRPr="044268DF">
        <w:rPr>
          <w:sz w:val="20"/>
          <w:szCs w:val="20"/>
        </w:rPr>
        <w:t>s</w:t>
      </w:r>
      <w:r w:rsidR="00955B24" w:rsidRPr="044268DF">
        <w:rPr>
          <w:b/>
          <w:i/>
          <w:sz w:val="20"/>
          <w:szCs w:val="20"/>
          <w:u w:val="single"/>
        </w:rPr>
        <w:t xml:space="preserve"> STREAM CROSSING DESIGN &amp; INSTALLATION STANDARD</w:t>
      </w:r>
      <w:r w:rsidR="008B4915" w:rsidRPr="044268DF">
        <w:rPr>
          <w:sz w:val="20"/>
          <w:szCs w:val="20"/>
        </w:rPr>
        <w:t xml:space="preserve"> may </w:t>
      </w:r>
      <w:r w:rsidR="001401F8" w:rsidRPr="044268DF">
        <w:rPr>
          <w:sz w:val="20"/>
          <w:szCs w:val="20"/>
        </w:rPr>
        <w:t>require</w:t>
      </w:r>
      <w:r w:rsidR="008B4915" w:rsidRPr="044268DF">
        <w:rPr>
          <w:sz w:val="20"/>
          <w:szCs w:val="20"/>
        </w:rPr>
        <w:t xml:space="preserve"> </w:t>
      </w:r>
      <w:r w:rsidR="001705F7" w:rsidRPr="044268DF">
        <w:rPr>
          <w:sz w:val="20"/>
          <w:szCs w:val="20"/>
        </w:rPr>
        <w:t xml:space="preserve">increasing the </w:t>
      </w:r>
      <w:r w:rsidR="00824D64" w:rsidRPr="044268DF">
        <w:rPr>
          <w:sz w:val="20"/>
          <w:szCs w:val="20"/>
        </w:rPr>
        <w:t>existing roadway elevation</w:t>
      </w:r>
      <w:r w:rsidR="007761FA" w:rsidRPr="044268DF">
        <w:rPr>
          <w:sz w:val="20"/>
          <w:szCs w:val="20"/>
        </w:rPr>
        <w:t>.</w:t>
      </w:r>
      <w:r w:rsidR="00CD3B8A" w:rsidRPr="044268DF">
        <w:rPr>
          <w:sz w:val="20"/>
          <w:szCs w:val="20"/>
        </w:rPr>
        <w:t xml:space="preserve"> </w:t>
      </w:r>
      <w:r w:rsidR="00E55DB7" w:rsidRPr="044268DF">
        <w:rPr>
          <w:sz w:val="20"/>
          <w:szCs w:val="20"/>
        </w:rPr>
        <w:t xml:space="preserve"> </w:t>
      </w:r>
      <w:r w:rsidR="004867D1" w:rsidRPr="044268DF">
        <w:rPr>
          <w:sz w:val="20"/>
          <w:szCs w:val="20"/>
        </w:rPr>
        <w:t>The</w:t>
      </w:r>
      <w:r w:rsidR="00AF2B2D" w:rsidRPr="044268DF">
        <w:rPr>
          <w:sz w:val="20"/>
          <w:szCs w:val="20"/>
        </w:rPr>
        <w:t xml:space="preserve"> DGLVR</w:t>
      </w:r>
      <w:r w:rsidR="004867D1" w:rsidRPr="044268DF">
        <w:rPr>
          <w:sz w:val="20"/>
          <w:szCs w:val="20"/>
        </w:rPr>
        <w:t xml:space="preserve"> Program has coordinated with PA DEP </w:t>
      </w:r>
      <w:r w:rsidR="00F350F4" w:rsidRPr="044268DF">
        <w:rPr>
          <w:sz w:val="20"/>
          <w:szCs w:val="20"/>
        </w:rPr>
        <w:t>regarding</w:t>
      </w:r>
      <w:r w:rsidR="00EF64BF" w:rsidRPr="044268DF">
        <w:rPr>
          <w:sz w:val="20"/>
          <w:szCs w:val="20"/>
        </w:rPr>
        <w:t xml:space="preserve"> </w:t>
      </w:r>
      <w:r w:rsidR="00C6293A" w:rsidRPr="044268DF">
        <w:rPr>
          <w:sz w:val="20"/>
          <w:szCs w:val="20"/>
        </w:rPr>
        <w:t xml:space="preserve">allowable </w:t>
      </w:r>
      <w:r w:rsidR="00AA2A5D" w:rsidRPr="044268DF">
        <w:rPr>
          <w:sz w:val="20"/>
          <w:szCs w:val="20"/>
        </w:rPr>
        <w:t xml:space="preserve">changes in roadway elevation </w:t>
      </w:r>
      <w:r w:rsidR="002B0443" w:rsidRPr="044268DF">
        <w:rPr>
          <w:sz w:val="20"/>
          <w:szCs w:val="20"/>
        </w:rPr>
        <w:t>associated with</w:t>
      </w:r>
      <w:r w:rsidR="00366DA1" w:rsidRPr="044268DF">
        <w:rPr>
          <w:sz w:val="20"/>
          <w:szCs w:val="20"/>
        </w:rPr>
        <w:t xml:space="preserve"> the</w:t>
      </w:r>
      <w:r w:rsidR="002B0443" w:rsidRPr="044268DF">
        <w:rPr>
          <w:sz w:val="20"/>
          <w:szCs w:val="20"/>
        </w:rPr>
        <w:t xml:space="preserve"> </w:t>
      </w:r>
      <w:r w:rsidR="00FE731F" w:rsidRPr="044268DF">
        <w:rPr>
          <w:sz w:val="20"/>
          <w:szCs w:val="20"/>
        </w:rPr>
        <w:t xml:space="preserve">conditions of the </w:t>
      </w:r>
      <w:r w:rsidR="001F70A4" w:rsidRPr="044268DF">
        <w:rPr>
          <w:sz w:val="20"/>
          <w:szCs w:val="20"/>
        </w:rPr>
        <w:t xml:space="preserve">General Permit #11. </w:t>
      </w:r>
      <w:r w:rsidR="0049724C" w:rsidRPr="044268DF">
        <w:rPr>
          <w:sz w:val="20"/>
          <w:szCs w:val="20"/>
        </w:rPr>
        <w:t xml:space="preserve">Reference the </w:t>
      </w:r>
      <w:r w:rsidR="009F73E6" w:rsidRPr="044268DF">
        <w:rPr>
          <w:sz w:val="20"/>
          <w:szCs w:val="20"/>
        </w:rPr>
        <w:t>DGLVR Stream Crossing</w:t>
      </w:r>
      <w:r w:rsidR="0049724C" w:rsidRPr="044268DF">
        <w:rPr>
          <w:sz w:val="20"/>
          <w:szCs w:val="20"/>
        </w:rPr>
        <w:t xml:space="preserve"> </w:t>
      </w:r>
      <w:r w:rsidR="004D5BB5" w:rsidRPr="044268DF">
        <w:rPr>
          <w:sz w:val="20"/>
          <w:szCs w:val="20"/>
        </w:rPr>
        <w:t>Standard for more information.</w:t>
      </w:r>
    </w:p>
    <w:bookmarkEnd w:id="7"/>
    <w:p w14:paraId="30B7E184" w14:textId="1D5E6F48" w:rsidR="001017AF" w:rsidRPr="001964A8" w:rsidRDefault="00584C4A" w:rsidP="007A7428">
      <w:pPr>
        <w:pStyle w:val="ListParagraph"/>
        <w:numPr>
          <w:ilvl w:val="0"/>
          <w:numId w:val="32"/>
        </w:numPr>
        <w:rPr>
          <w:sz w:val="20"/>
          <w:szCs w:val="20"/>
        </w:rPr>
      </w:pPr>
      <w:r w:rsidRPr="044268DF">
        <w:rPr>
          <w:sz w:val="20"/>
          <w:szCs w:val="20"/>
        </w:rPr>
        <w:t xml:space="preserve">Design must consider additional floodplain connectivity (high-water bypass, floodplain </w:t>
      </w:r>
      <w:r w:rsidR="007762C6" w:rsidRPr="044268DF">
        <w:rPr>
          <w:sz w:val="20"/>
          <w:szCs w:val="20"/>
        </w:rPr>
        <w:t>pipes, etc.) where necessary</w:t>
      </w:r>
      <w:bookmarkStart w:id="8" w:name="_Hlk520204203"/>
      <w:r w:rsidR="00D65958" w:rsidRPr="044268DF">
        <w:rPr>
          <w:sz w:val="20"/>
          <w:szCs w:val="20"/>
        </w:rPr>
        <w:t xml:space="preserve"> (IV.I)</w:t>
      </w:r>
      <w:r w:rsidR="00A53018" w:rsidRPr="044268DF">
        <w:rPr>
          <w:sz w:val="20"/>
          <w:szCs w:val="20"/>
        </w:rPr>
        <w:t>.</w:t>
      </w:r>
    </w:p>
    <w:bookmarkEnd w:id="8"/>
    <w:p w14:paraId="6741FD39" w14:textId="29818935" w:rsidR="00FB22A6" w:rsidRPr="001964A8" w:rsidRDefault="00FB22A6" w:rsidP="00ED5487">
      <w:pPr>
        <w:rPr>
          <w:rFonts w:cstheme="minorHAnsi"/>
          <w:sz w:val="20"/>
          <w:szCs w:val="20"/>
          <w:u w:val="single"/>
        </w:rPr>
      </w:pPr>
      <w:r w:rsidRPr="001964A8">
        <w:rPr>
          <w:rFonts w:cstheme="minorHAnsi"/>
          <w:sz w:val="20"/>
          <w:szCs w:val="20"/>
          <w:u w:val="single"/>
        </w:rPr>
        <w:t xml:space="preserve">Task </w:t>
      </w:r>
      <w:r w:rsidR="00676F54">
        <w:rPr>
          <w:rFonts w:cstheme="minorHAnsi"/>
          <w:sz w:val="20"/>
          <w:szCs w:val="20"/>
          <w:u w:val="single"/>
        </w:rPr>
        <w:t>6</w:t>
      </w:r>
      <w:r w:rsidRPr="001964A8">
        <w:rPr>
          <w:rFonts w:cstheme="minorHAnsi"/>
          <w:sz w:val="20"/>
          <w:szCs w:val="20"/>
          <w:u w:val="single"/>
        </w:rPr>
        <w:t>.</w:t>
      </w:r>
      <w:r w:rsidRPr="001964A8">
        <w:rPr>
          <w:rFonts w:cstheme="minorHAnsi"/>
          <w:sz w:val="20"/>
          <w:szCs w:val="20"/>
          <w:u w:val="single"/>
        </w:rPr>
        <w:tab/>
        <w:t>Permitting</w:t>
      </w:r>
    </w:p>
    <w:p w14:paraId="3D96141C" w14:textId="709ED113" w:rsidR="005D5565" w:rsidRPr="001964A8" w:rsidRDefault="005D5565" w:rsidP="00ED5487">
      <w:pPr>
        <w:rPr>
          <w:rFonts w:cstheme="minorHAnsi"/>
          <w:sz w:val="20"/>
          <w:szCs w:val="20"/>
        </w:rPr>
      </w:pPr>
      <w:r w:rsidRPr="001964A8">
        <w:rPr>
          <w:rFonts w:cstheme="minorHAnsi"/>
          <w:sz w:val="20"/>
          <w:szCs w:val="20"/>
        </w:rPr>
        <w:t xml:space="preserve">For this project, it is anticipated that a </w:t>
      </w:r>
      <w:r w:rsidRPr="001964A8">
        <w:rPr>
          <w:rFonts w:cstheme="minorHAnsi"/>
          <w:sz w:val="20"/>
          <w:szCs w:val="20"/>
          <w:highlight w:val="lightGray"/>
        </w:rPr>
        <w:t>__________</w:t>
      </w:r>
      <w:r w:rsidRPr="001964A8">
        <w:rPr>
          <w:rFonts w:cstheme="minorHAnsi"/>
          <w:sz w:val="20"/>
          <w:szCs w:val="20"/>
        </w:rPr>
        <w:t xml:space="preserve"> permit will be required to authorize the project.</w:t>
      </w:r>
    </w:p>
    <w:p w14:paraId="3FBA56B1" w14:textId="2FA0DE80" w:rsidR="007A7428" w:rsidRPr="001964A8" w:rsidRDefault="007A7428" w:rsidP="007A7428">
      <w:pPr>
        <w:pStyle w:val="ListParagraph"/>
        <w:numPr>
          <w:ilvl w:val="0"/>
          <w:numId w:val="33"/>
        </w:numPr>
        <w:rPr>
          <w:rFonts w:cstheme="minorHAnsi"/>
          <w:bCs/>
          <w:sz w:val="20"/>
          <w:szCs w:val="20"/>
        </w:rPr>
      </w:pPr>
      <w:r w:rsidRPr="001964A8">
        <w:rPr>
          <w:rFonts w:cstheme="minorHAnsi"/>
          <w:bCs/>
          <w:sz w:val="20"/>
          <w:szCs w:val="20"/>
        </w:rPr>
        <w:t xml:space="preserve">The Vendor will </w:t>
      </w:r>
      <w:r w:rsidR="00964000" w:rsidRPr="001964A8">
        <w:rPr>
          <w:rFonts w:cstheme="minorHAnsi"/>
          <w:bCs/>
          <w:sz w:val="20"/>
          <w:szCs w:val="20"/>
        </w:rPr>
        <w:t>complete all required permit registration / application materials</w:t>
      </w:r>
      <w:r w:rsidR="003671C7" w:rsidRPr="001964A8">
        <w:rPr>
          <w:rFonts w:cstheme="minorHAnsi"/>
          <w:bCs/>
          <w:sz w:val="20"/>
          <w:szCs w:val="20"/>
        </w:rPr>
        <w:t xml:space="preserve"> needed to meet all State, local and</w:t>
      </w:r>
      <w:r w:rsidR="009F647B" w:rsidRPr="001964A8">
        <w:rPr>
          <w:rFonts w:cstheme="minorHAnsi"/>
          <w:bCs/>
          <w:sz w:val="20"/>
          <w:szCs w:val="20"/>
        </w:rPr>
        <w:t xml:space="preserve"> Federal regulatory requirements</w:t>
      </w:r>
      <w:r w:rsidR="00B94EFB">
        <w:rPr>
          <w:rFonts w:cstheme="minorHAnsi"/>
          <w:bCs/>
          <w:sz w:val="20"/>
          <w:szCs w:val="20"/>
        </w:rPr>
        <w:t xml:space="preserve"> (</w:t>
      </w:r>
      <w:r w:rsidR="00B94EFB" w:rsidRPr="0004149B">
        <w:rPr>
          <w:rFonts w:cstheme="minorHAnsi"/>
          <w:bCs/>
          <w:sz w:val="20"/>
          <w:szCs w:val="20"/>
        </w:rPr>
        <w:t>IV.B</w:t>
      </w:r>
      <w:r w:rsidR="00B94EFB">
        <w:rPr>
          <w:rFonts w:cstheme="minorHAnsi"/>
          <w:bCs/>
          <w:sz w:val="20"/>
          <w:szCs w:val="20"/>
        </w:rPr>
        <w:t>)</w:t>
      </w:r>
      <w:r w:rsidR="00A53018">
        <w:rPr>
          <w:rFonts w:cstheme="minorHAnsi"/>
          <w:bCs/>
          <w:sz w:val="20"/>
          <w:szCs w:val="20"/>
        </w:rPr>
        <w:t>.</w:t>
      </w:r>
    </w:p>
    <w:p w14:paraId="6D43AE48" w14:textId="6AD43D8E" w:rsidR="0092091A" w:rsidRPr="001964A8" w:rsidRDefault="0092091A" w:rsidP="0092091A">
      <w:pPr>
        <w:pStyle w:val="ListParagraph"/>
        <w:ind w:left="360"/>
        <w:rPr>
          <w:i/>
          <w:sz w:val="20"/>
          <w:szCs w:val="20"/>
        </w:rPr>
      </w:pPr>
      <w:r w:rsidRPr="044268DF">
        <w:rPr>
          <w:i/>
          <w:sz w:val="20"/>
          <w:szCs w:val="20"/>
        </w:rPr>
        <w:t xml:space="preserve">(Note: The Vendor will not submit </w:t>
      </w:r>
      <w:r w:rsidR="00934395" w:rsidRPr="044268DF">
        <w:rPr>
          <w:i/>
          <w:sz w:val="20"/>
          <w:szCs w:val="20"/>
        </w:rPr>
        <w:t xml:space="preserve">materials to regulatory agencies for permit registration / authorization until </w:t>
      </w:r>
      <w:r w:rsidR="00574B19" w:rsidRPr="044268DF">
        <w:rPr>
          <w:i/>
          <w:sz w:val="20"/>
          <w:szCs w:val="20"/>
        </w:rPr>
        <w:t>the conservation district has reviewed the plan</w:t>
      </w:r>
      <w:r w:rsidR="00352811" w:rsidRPr="044268DF">
        <w:rPr>
          <w:i/>
          <w:sz w:val="20"/>
          <w:szCs w:val="20"/>
        </w:rPr>
        <w:t xml:space="preserve">s and specifications and provided written confirmation that they comply with DGLVR </w:t>
      </w:r>
      <w:r w:rsidR="00642129" w:rsidRPr="044268DF">
        <w:rPr>
          <w:i/>
          <w:sz w:val="20"/>
          <w:szCs w:val="20"/>
        </w:rPr>
        <w:t>P</w:t>
      </w:r>
      <w:r w:rsidR="00352811" w:rsidRPr="044268DF">
        <w:rPr>
          <w:i/>
          <w:sz w:val="20"/>
          <w:szCs w:val="20"/>
        </w:rPr>
        <w:t xml:space="preserve">olicy and </w:t>
      </w:r>
      <w:r w:rsidR="00352811" w:rsidRPr="044268DF">
        <w:rPr>
          <w:i/>
          <w:iCs/>
          <w:sz w:val="20"/>
          <w:szCs w:val="20"/>
        </w:rPr>
        <w:t xml:space="preserve">the </w:t>
      </w:r>
      <w:r w:rsidR="00642129" w:rsidRPr="044268DF">
        <w:rPr>
          <w:i/>
          <w:iCs/>
          <w:sz w:val="20"/>
          <w:szCs w:val="20"/>
        </w:rPr>
        <w:t>Stream Crossing Design and Installation</w:t>
      </w:r>
      <w:r w:rsidR="00642129" w:rsidRPr="044268DF">
        <w:rPr>
          <w:i/>
          <w:sz w:val="20"/>
          <w:szCs w:val="20"/>
        </w:rPr>
        <w:t xml:space="preserve"> S</w:t>
      </w:r>
      <w:r w:rsidR="00352811" w:rsidRPr="044268DF">
        <w:rPr>
          <w:i/>
          <w:sz w:val="20"/>
          <w:szCs w:val="20"/>
        </w:rPr>
        <w:t>tandard</w:t>
      </w:r>
      <w:r w:rsidR="00BC5B6D" w:rsidRPr="044268DF">
        <w:rPr>
          <w:i/>
          <w:sz w:val="20"/>
          <w:szCs w:val="20"/>
        </w:rPr>
        <w:t xml:space="preserve"> (IV.</w:t>
      </w:r>
      <w:r w:rsidR="00BC5B6D" w:rsidRPr="044268DF">
        <w:rPr>
          <w:i/>
          <w:iCs/>
          <w:sz w:val="20"/>
          <w:szCs w:val="20"/>
        </w:rPr>
        <w:t>Q</w:t>
      </w:r>
      <w:r w:rsidR="00BC5B6D" w:rsidRPr="044268DF">
        <w:rPr>
          <w:i/>
          <w:sz w:val="20"/>
          <w:szCs w:val="20"/>
        </w:rPr>
        <w:t>)</w:t>
      </w:r>
      <w:r w:rsidRPr="044268DF">
        <w:rPr>
          <w:i/>
          <w:sz w:val="20"/>
          <w:szCs w:val="20"/>
        </w:rPr>
        <w:t>)</w:t>
      </w:r>
      <w:r w:rsidR="00934395" w:rsidRPr="044268DF">
        <w:rPr>
          <w:i/>
          <w:sz w:val="20"/>
          <w:szCs w:val="20"/>
        </w:rPr>
        <w:t>.</w:t>
      </w:r>
    </w:p>
    <w:p w14:paraId="55F8B6B8" w14:textId="447D165B" w:rsidR="00FB22A6" w:rsidRPr="001964A8" w:rsidRDefault="00FB22A6" w:rsidP="00286F6B">
      <w:pPr>
        <w:rPr>
          <w:rFonts w:cstheme="minorHAnsi"/>
          <w:sz w:val="20"/>
          <w:szCs w:val="20"/>
          <w:u w:val="single"/>
        </w:rPr>
      </w:pPr>
      <w:bookmarkStart w:id="9" w:name="_Hlk520217188"/>
      <w:r w:rsidRPr="001964A8">
        <w:rPr>
          <w:rFonts w:cstheme="minorHAnsi"/>
          <w:sz w:val="20"/>
          <w:szCs w:val="20"/>
          <w:u w:val="single"/>
        </w:rPr>
        <w:t xml:space="preserve">Task </w:t>
      </w:r>
      <w:r w:rsidR="00676F54">
        <w:rPr>
          <w:rFonts w:cstheme="minorHAnsi"/>
          <w:sz w:val="20"/>
          <w:szCs w:val="20"/>
          <w:u w:val="single"/>
        </w:rPr>
        <w:t>7</w:t>
      </w:r>
      <w:r w:rsidRPr="001964A8">
        <w:rPr>
          <w:rFonts w:cstheme="minorHAnsi"/>
          <w:sz w:val="20"/>
          <w:szCs w:val="20"/>
          <w:u w:val="single"/>
        </w:rPr>
        <w:t>.</w:t>
      </w:r>
      <w:r w:rsidRPr="001964A8">
        <w:rPr>
          <w:rFonts w:cstheme="minorHAnsi"/>
          <w:sz w:val="20"/>
          <w:szCs w:val="20"/>
          <w:u w:val="single"/>
        </w:rPr>
        <w:tab/>
        <w:t>Construction Documents</w:t>
      </w:r>
    </w:p>
    <w:bookmarkEnd w:id="9"/>
    <w:p w14:paraId="5C28C0DB" w14:textId="725822A2" w:rsidR="00652E6A" w:rsidRPr="001964A8" w:rsidRDefault="006362C5" w:rsidP="00B00DC6">
      <w:pPr>
        <w:pStyle w:val="ListParagraph"/>
        <w:numPr>
          <w:ilvl w:val="0"/>
          <w:numId w:val="34"/>
        </w:numPr>
        <w:rPr>
          <w:rFonts w:cstheme="minorHAnsi"/>
          <w:sz w:val="20"/>
          <w:szCs w:val="20"/>
        </w:rPr>
      </w:pPr>
      <w:r w:rsidRPr="001964A8">
        <w:rPr>
          <w:rFonts w:cstheme="minorHAnsi"/>
          <w:bCs/>
          <w:sz w:val="20"/>
          <w:szCs w:val="20"/>
        </w:rPr>
        <w:t>The Vendor will prepare a complete set of Construction Documents</w:t>
      </w:r>
      <w:r w:rsidR="00C4514A" w:rsidRPr="001964A8">
        <w:rPr>
          <w:rFonts w:cstheme="minorHAnsi"/>
          <w:bCs/>
          <w:sz w:val="20"/>
          <w:szCs w:val="20"/>
        </w:rPr>
        <w:t>,</w:t>
      </w:r>
      <w:r w:rsidR="00160F03" w:rsidRPr="001964A8">
        <w:rPr>
          <w:rFonts w:cstheme="minorHAnsi"/>
          <w:bCs/>
          <w:sz w:val="20"/>
          <w:szCs w:val="20"/>
        </w:rPr>
        <w:t xml:space="preserve"> meeting the content requirements listed in the </w:t>
      </w:r>
      <w:r w:rsidR="00AF2B2D">
        <w:rPr>
          <w:rFonts w:cstheme="minorHAnsi"/>
          <w:bCs/>
          <w:sz w:val="20"/>
          <w:szCs w:val="20"/>
        </w:rPr>
        <w:t>DGLVR</w:t>
      </w:r>
      <w:r w:rsidR="00160F03" w:rsidRPr="001964A8">
        <w:rPr>
          <w:rFonts w:cstheme="minorHAnsi"/>
          <w:bCs/>
          <w:sz w:val="20"/>
          <w:szCs w:val="20"/>
        </w:rPr>
        <w:t xml:space="preserve"> </w:t>
      </w:r>
      <w:r w:rsidR="00C4514A" w:rsidRPr="001964A8">
        <w:rPr>
          <w:rFonts w:cstheme="minorHAnsi"/>
          <w:bCs/>
          <w:sz w:val="20"/>
          <w:szCs w:val="20"/>
        </w:rPr>
        <w:t xml:space="preserve">Program’s </w:t>
      </w:r>
      <w:r w:rsidR="00C4514A" w:rsidRPr="001964A8">
        <w:rPr>
          <w:rFonts w:cstheme="minorHAnsi"/>
          <w:b/>
          <w:i/>
          <w:iCs/>
          <w:sz w:val="20"/>
          <w:szCs w:val="20"/>
          <w:u w:val="single"/>
        </w:rPr>
        <w:t>STREAM</w:t>
      </w:r>
      <w:r w:rsidR="00160F03" w:rsidRPr="001964A8">
        <w:rPr>
          <w:rFonts w:cstheme="minorHAnsi"/>
          <w:b/>
          <w:i/>
          <w:iCs/>
          <w:sz w:val="20"/>
          <w:szCs w:val="20"/>
          <w:u w:val="single"/>
        </w:rPr>
        <w:t xml:space="preserve"> CROSSING</w:t>
      </w:r>
      <w:r w:rsidR="00160F03" w:rsidRPr="001964A8">
        <w:rPr>
          <w:rFonts w:cstheme="minorHAnsi"/>
          <w:b/>
          <w:i/>
          <w:sz w:val="20"/>
          <w:szCs w:val="20"/>
          <w:u w:val="single"/>
        </w:rPr>
        <w:t xml:space="preserve"> DESIGN &amp; INSTALLATION STANDARD</w:t>
      </w:r>
      <w:r w:rsidR="00BA23B6">
        <w:rPr>
          <w:rFonts w:cstheme="minorHAnsi"/>
          <w:b/>
          <w:i/>
          <w:sz w:val="20"/>
          <w:szCs w:val="20"/>
          <w:u w:val="single"/>
        </w:rPr>
        <w:t>,</w:t>
      </w:r>
      <w:r w:rsidR="00CD6E8B">
        <w:rPr>
          <w:rFonts w:cstheme="minorHAnsi"/>
          <w:b/>
          <w:i/>
          <w:sz w:val="20"/>
          <w:szCs w:val="20"/>
          <w:u w:val="single"/>
        </w:rPr>
        <w:t xml:space="preserve"> section VI</w:t>
      </w:r>
      <w:r w:rsidR="00160F03" w:rsidRPr="001964A8">
        <w:rPr>
          <w:rFonts w:cstheme="minorHAnsi"/>
          <w:b/>
          <w:i/>
          <w:sz w:val="20"/>
          <w:szCs w:val="20"/>
          <w:u w:val="single"/>
        </w:rPr>
        <w:t>.</w:t>
      </w:r>
      <w:r w:rsidR="00160F03" w:rsidRPr="001964A8">
        <w:rPr>
          <w:rFonts w:cstheme="minorHAnsi"/>
          <w:bCs/>
          <w:iCs/>
          <w:sz w:val="20"/>
          <w:szCs w:val="20"/>
        </w:rPr>
        <w:t xml:space="preserve"> </w:t>
      </w:r>
      <w:r w:rsidR="009347E4" w:rsidRPr="001964A8">
        <w:rPr>
          <w:rFonts w:cstheme="minorHAnsi"/>
          <w:bCs/>
          <w:iCs/>
          <w:sz w:val="20"/>
          <w:szCs w:val="20"/>
        </w:rPr>
        <w:t>The Construction Documents will include</w:t>
      </w:r>
      <w:r w:rsidR="00A04C71" w:rsidRPr="001964A8">
        <w:rPr>
          <w:rFonts w:cstheme="minorHAnsi"/>
          <w:bCs/>
          <w:iCs/>
          <w:sz w:val="20"/>
          <w:szCs w:val="20"/>
        </w:rPr>
        <w:t xml:space="preserve"> </w:t>
      </w:r>
      <w:r w:rsidR="00A04C71" w:rsidRPr="001964A8">
        <w:rPr>
          <w:rFonts w:cstheme="minorHAnsi"/>
          <w:sz w:val="20"/>
          <w:szCs w:val="20"/>
        </w:rPr>
        <w:t>detail</w:t>
      </w:r>
      <w:r w:rsidR="00FC5C76">
        <w:rPr>
          <w:rFonts w:cstheme="minorHAnsi"/>
          <w:sz w:val="20"/>
          <w:szCs w:val="20"/>
        </w:rPr>
        <w:t>ed</w:t>
      </w:r>
      <w:r w:rsidR="00A04C71" w:rsidRPr="001964A8">
        <w:rPr>
          <w:rFonts w:cstheme="minorHAnsi"/>
          <w:sz w:val="20"/>
          <w:szCs w:val="20"/>
        </w:rPr>
        <w:t xml:space="preserve"> drawings and technical specifications as necessary to affect proper implementation of the project. Comparison of existing and proposed conditions must be shown, as well as proposed erosion &amp; sedimentation (E&amp;S) control and dewatering measures to be utilized.</w:t>
      </w:r>
      <w:r w:rsidR="00652E6A" w:rsidRPr="001964A8">
        <w:rPr>
          <w:rFonts w:cstheme="minorHAnsi"/>
          <w:sz w:val="20"/>
          <w:szCs w:val="20"/>
        </w:rPr>
        <w:t xml:space="preserve"> </w:t>
      </w:r>
      <w:r w:rsidR="00A04C71" w:rsidRPr="001964A8">
        <w:rPr>
          <w:rFonts w:cstheme="minorHAnsi"/>
          <w:sz w:val="20"/>
          <w:szCs w:val="20"/>
        </w:rPr>
        <w:t>All critical elevations, grades, slopes and other design criteria essential to proper construction/installation of the replacement structure must be clearly marked on the Construction Plans.</w:t>
      </w:r>
    </w:p>
    <w:p w14:paraId="30FA489D" w14:textId="145D1853" w:rsidR="00C4514A" w:rsidRPr="001964A8" w:rsidRDefault="00927BF4" w:rsidP="00652E6A">
      <w:pPr>
        <w:ind w:left="360"/>
        <w:rPr>
          <w:sz w:val="20"/>
          <w:szCs w:val="20"/>
        </w:rPr>
      </w:pPr>
      <w:bookmarkStart w:id="10" w:name="_Hlk104284937"/>
      <w:r w:rsidRPr="044268DF">
        <w:rPr>
          <w:sz w:val="20"/>
          <w:szCs w:val="20"/>
        </w:rPr>
        <w:t xml:space="preserve">The Vendor will provide construction documents to the </w:t>
      </w:r>
      <w:r w:rsidR="003D1CCA" w:rsidRPr="044268DF">
        <w:rPr>
          <w:sz w:val="20"/>
          <w:szCs w:val="20"/>
        </w:rPr>
        <w:t>c</w:t>
      </w:r>
      <w:r w:rsidRPr="044268DF">
        <w:rPr>
          <w:sz w:val="20"/>
          <w:szCs w:val="20"/>
        </w:rPr>
        <w:t xml:space="preserve">onservation </w:t>
      </w:r>
      <w:r w:rsidR="003D1CCA" w:rsidRPr="044268DF">
        <w:rPr>
          <w:sz w:val="20"/>
          <w:szCs w:val="20"/>
        </w:rPr>
        <w:t>d</w:t>
      </w:r>
      <w:r w:rsidRPr="044268DF">
        <w:rPr>
          <w:sz w:val="20"/>
          <w:szCs w:val="20"/>
        </w:rPr>
        <w:t xml:space="preserve">istrict for consistency review with </w:t>
      </w:r>
      <w:r w:rsidR="00AF2B2D" w:rsidRPr="044268DF">
        <w:rPr>
          <w:i/>
          <w:sz w:val="20"/>
          <w:szCs w:val="20"/>
        </w:rPr>
        <w:t xml:space="preserve">DGLVR </w:t>
      </w:r>
      <w:r w:rsidR="007E6353" w:rsidRPr="044268DF">
        <w:rPr>
          <w:i/>
          <w:sz w:val="20"/>
          <w:szCs w:val="20"/>
        </w:rPr>
        <w:t>P</w:t>
      </w:r>
      <w:r w:rsidRPr="044268DF">
        <w:rPr>
          <w:i/>
          <w:sz w:val="20"/>
          <w:szCs w:val="20"/>
        </w:rPr>
        <w:t xml:space="preserve">rogram </w:t>
      </w:r>
      <w:r w:rsidR="00642129" w:rsidRPr="044268DF">
        <w:rPr>
          <w:i/>
          <w:sz w:val="20"/>
          <w:szCs w:val="20"/>
        </w:rPr>
        <w:t>P</w:t>
      </w:r>
      <w:r w:rsidR="00CB69F3" w:rsidRPr="044268DF">
        <w:rPr>
          <w:i/>
          <w:sz w:val="20"/>
          <w:szCs w:val="20"/>
        </w:rPr>
        <w:t>olicy</w:t>
      </w:r>
      <w:r w:rsidR="00CB69F3" w:rsidRPr="044268DF">
        <w:rPr>
          <w:sz w:val="20"/>
          <w:szCs w:val="20"/>
        </w:rPr>
        <w:t xml:space="preserve"> and </w:t>
      </w:r>
      <w:r w:rsidR="00642129" w:rsidRPr="044268DF">
        <w:rPr>
          <w:sz w:val="20"/>
          <w:szCs w:val="20"/>
        </w:rPr>
        <w:t>S</w:t>
      </w:r>
      <w:r w:rsidR="00642129" w:rsidRPr="044268DF">
        <w:rPr>
          <w:i/>
          <w:sz w:val="20"/>
          <w:szCs w:val="20"/>
        </w:rPr>
        <w:t xml:space="preserve">tream Crossing </w:t>
      </w:r>
      <w:r w:rsidR="00642129" w:rsidRPr="044268DF">
        <w:rPr>
          <w:i/>
          <w:iCs/>
          <w:sz w:val="20"/>
          <w:szCs w:val="20"/>
        </w:rPr>
        <w:t>Design and Installation S</w:t>
      </w:r>
      <w:r w:rsidRPr="044268DF">
        <w:rPr>
          <w:i/>
          <w:iCs/>
          <w:sz w:val="20"/>
          <w:szCs w:val="20"/>
        </w:rPr>
        <w:t>tandard</w:t>
      </w:r>
      <w:r w:rsidRPr="044268DF">
        <w:rPr>
          <w:sz w:val="20"/>
          <w:szCs w:val="20"/>
        </w:rPr>
        <w:t xml:space="preserve">. </w:t>
      </w:r>
      <w:r w:rsidR="007E6353" w:rsidRPr="044268DF">
        <w:rPr>
          <w:sz w:val="20"/>
          <w:szCs w:val="20"/>
        </w:rPr>
        <w:t>Vendor will provide responses and revisions as needed to s</w:t>
      </w:r>
      <w:r w:rsidRPr="044268DF">
        <w:rPr>
          <w:sz w:val="20"/>
          <w:szCs w:val="20"/>
        </w:rPr>
        <w:t>atisfactorily address all review deficiencies</w:t>
      </w:r>
      <w:r w:rsidR="00FE06CF" w:rsidRPr="044268DF">
        <w:rPr>
          <w:sz w:val="20"/>
          <w:szCs w:val="20"/>
        </w:rPr>
        <w:t>,</w:t>
      </w:r>
      <w:r w:rsidRPr="044268DF">
        <w:rPr>
          <w:sz w:val="20"/>
          <w:szCs w:val="20"/>
        </w:rPr>
        <w:t xml:space="preserve"> prior to submittal of permit application(s) or registration(s)</w:t>
      </w:r>
      <w:r w:rsidR="00CC0724" w:rsidRPr="044268DF">
        <w:rPr>
          <w:sz w:val="20"/>
          <w:szCs w:val="20"/>
        </w:rPr>
        <w:t xml:space="preserve"> </w:t>
      </w:r>
      <w:r w:rsidR="00B85CA1" w:rsidRPr="044268DF">
        <w:rPr>
          <w:sz w:val="20"/>
          <w:szCs w:val="20"/>
        </w:rPr>
        <w:t>(IV.Q)</w:t>
      </w:r>
      <w:r w:rsidR="00A53018" w:rsidRPr="044268DF">
        <w:rPr>
          <w:sz w:val="20"/>
          <w:szCs w:val="20"/>
        </w:rPr>
        <w:t>.</w:t>
      </w:r>
    </w:p>
    <w:bookmarkEnd w:id="10"/>
    <w:p w14:paraId="3C894CF6" w14:textId="77777777" w:rsidR="00122823" w:rsidRPr="00122823" w:rsidRDefault="002D470D" w:rsidP="4DFAF033">
      <w:pPr>
        <w:pStyle w:val="ListParagraph"/>
        <w:numPr>
          <w:ilvl w:val="0"/>
          <w:numId w:val="34"/>
        </w:numPr>
        <w:rPr>
          <w:i/>
          <w:iCs/>
          <w:color w:val="FF0000"/>
          <w:sz w:val="20"/>
          <w:szCs w:val="20"/>
          <w:highlight w:val="yellow"/>
        </w:rPr>
      </w:pPr>
      <w:r w:rsidRPr="006427AD">
        <w:rPr>
          <w:b/>
          <w:bCs/>
          <w:noProof/>
        </w:rPr>
        <w:lastRenderedPageBreak/>
        <mc:AlternateContent>
          <mc:Choice Requires="wps">
            <w:drawing>
              <wp:anchor distT="45720" distB="45720" distL="114300" distR="114300" simplePos="0" relativeHeight="251658244" behindDoc="0" locked="0" layoutInCell="1" allowOverlap="1" wp14:anchorId="6D796285" wp14:editId="0A7F8FC4">
                <wp:simplePos x="0" y="0"/>
                <wp:positionH relativeFrom="margin">
                  <wp:align>right</wp:align>
                </wp:positionH>
                <wp:positionV relativeFrom="paragraph">
                  <wp:posOffset>7620</wp:posOffset>
                </wp:positionV>
                <wp:extent cx="2456815" cy="695325"/>
                <wp:effectExtent l="0" t="0" r="1968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695325"/>
                        </a:xfrm>
                        <a:prstGeom prst="rect">
                          <a:avLst/>
                        </a:prstGeom>
                        <a:solidFill>
                          <a:sysClr val="window" lastClr="FFFFFF">
                            <a:lumMod val="85000"/>
                          </a:sysClr>
                        </a:solidFill>
                        <a:ln w="9525">
                          <a:solidFill>
                            <a:srgbClr val="000000"/>
                          </a:solidFill>
                          <a:miter lim="800000"/>
                          <a:headEnd/>
                          <a:tailEnd/>
                        </a:ln>
                      </wps:spPr>
                      <wps:txbx>
                        <w:txbxContent>
                          <w:p w14:paraId="23807A26" w14:textId="6DA335AE" w:rsidR="002D470D" w:rsidRPr="00B74B8C" w:rsidRDefault="002D470D" w:rsidP="002D470D">
                            <w:pPr>
                              <w:rPr>
                                <w:i/>
                                <w:color w:val="FF0000"/>
                              </w:rPr>
                            </w:pPr>
                            <w:r w:rsidRPr="00AE6EE3">
                              <w:rPr>
                                <w:b/>
                                <w:bCs/>
                                <w:i/>
                                <w:color w:val="FF0000"/>
                              </w:rPr>
                              <w:t>FOR CD</w:t>
                            </w:r>
                            <w:r>
                              <w:rPr>
                                <w:i/>
                                <w:color w:val="FF0000"/>
                              </w:rPr>
                              <w:t xml:space="preserve">: </w:t>
                            </w:r>
                            <w:r w:rsidR="00927ED8">
                              <w:rPr>
                                <w:i/>
                                <w:color w:val="FF0000"/>
                              </w:rPr>
                              <w:t xml:space="preserve">For 2), </w:t>
                            </w:r>
                            <w:r w:rsidR="003F580A">
                              <w:rPr>
                                <w:i/>
                                <w:color w:val="FF0000"/>
                              </w:rPr>
                              <w:t>s</w:t>
                            </w:r>
                            <w:r>
                              <w:rPr>
                                <w:i/>
                                <w:color w:val="FF0000"/>
                              </w:rPr>
                              <w:t>elect the option th</w:t>
                            </w:r>
                            <w:r w:rsidR="00815532">
                              <w:rPr>
                                <w:i/>
                                <w:color w:val="FF0000"/>
                              </w:rPr>
                              <w:t>at indicates whether the engineer will prepare bid documents for your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96285" id="_x0000_s1027" type="#_x0000_t202" style="position:absolute;left:0;text-align:left;margin-left:142.25pt;margin-top:.6pt;width:193.45pt;height:54.7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" fillcolor="#d9d9d9">
                <v:textbox>
                  <w:txbxContent>
                    <w:p w14:paraId="23807A26" w14:textId="6DA335AE" w:rsidR="002D470D" w:rsidRPr="00B74B8C" w:rsidRDefault="002D470D" w:rsidP="002D470D">
                      <w:pPr>
                        <w:rPr>
                          <w:i/>
                          <w:color w:val="FF0000"/>
                        </w:rPr>
                      </w:pPr>
                      <w:r w:rsidRPr="00AE6EE3">
                        <w:rPr>
                          <w:b/>
                          <w:bCs/>
                          <w:i/>
                          <w:color w:val="FF0000"/>
                        </w:rPr>
                        <w:t>FOR CD</w:t>
                      </w:r>
                      <w:r>
                        <w:rPr>
                          <w:i/>
                          <w:color w:val="FF0000"/>
                        </w:rPr>
                        <w:t xml:space="preserve">: </w:t>
                      </w:r>
                      <w:r w:rsidR="00927ED8">
                        <w:rPr>
                          <w:i/>
                          <w:color w:val="FF0000"/>
                        </w:rPr>
                        <w:t xml:space="preserve">For 2), </w:t>
                      </w:r>
                      <w:r w:rsidR="003F580A">
                        <w:rPr>
                          <w:i/>
                          <w:color w:val="FF0000"/>
                        </w:rPr>
                        <w:t>s</w:t>
                      </w:r>
                      <w:r>
                        <w:rPr>
                          <w:i/>
                          <w:color w:val="FF0000"/>
                        </w:rPr>
                        <w:t>elect the option th</w:t>
                      </w:r>
                      <w:r w:rsidR="00815532">
                        <w:rPr>
                          <w:i/>
                          <w:color w:val="FF0000"/>
                        </w:rPr>
                        <w:t>at indicates whether the engineer will prepare bid documents for your project.</w:t>
                      </w:r>
                    </w:p>
                  </w:txbxContent>
                </v:textbox>
                <w10:wrap type="square" anchorx="margin"/>
              </v:shape>
            </w:pict>
          </mc:Fallback>
        </mc:AlternateContent>
      </w:r>
      <w:r w:rsidR="00055FF9" w:rsidRPr="4DFAF033">
        <w:rPr>
          <w:i/>
          <w:iCs/>
          <w:color w:val="FF0000"/>
          <w:sz w:val="20"/>
          <w:szCs w:val="20"/>
        </w:rPr>
        <w:t>V</w:t>
      </w:r>
      <w:commentRangeStart w:id="11"/>
      <w:r w:rsidR="00055FF9" w:rsidRPr="4DFAF033">
        <w:rPr>
          <w:i/>
          <w:iCs/>
          <w:color w:val="FF0000"/>
          <w:sz w:val="20"/>
          <w:szCs w:val="20"/>
          <w:highlight w:val="yellow"/>
        </w:rPr>
        <w:t xml:space="preserve">endor will prepare all bid documents </w:t>
      </w:r>
      <w:r w:rsidR="00072898" w:rsidRPr="4DFAF033">
        <w:rPr>
          <w:i/>
          <w:iCs/>
          <w:color w:val="FF0000"/>
          <w:sz w:val="20"/>
          <w:szCs w:val="20"/>
          <w:highlight w:val="yellow"/>
        </w:rPr>
        <w:t>necessary for advertisement and solicitation of construction bids</w:t>
      </w:r>
      <w:r w:rsidR="00082057" w:rsidRPr="4DFAF033">
        <w:rPr>
          <w:i/>
          <w:iCs/>
          <w:color w:val="FF0000"/>
          <w:sz w:val="20"/>
          <w:szCs w:val="20"/>
          <w:highlight w:val="yellow"/>
        </w:rPr>
        <w:t xml:space="preserve"> (VI</w:t>
      </w:r>
      <w:r w:rsidR="005D18CD" w:rsidRPr="4DFAF033">
        <w:rPr>
          <w:i/>
          <w:iCs/>
          <w:color w:val="FF0000"/>
          <w:sz w:val="20"/>
          <w:szCs w:val="20"/>
          <w:highlight w:val="yellow"/>
        </w:rPr>
        <w:t>, VII</w:t>
      </w:r>
      <w:r w:rsidR="00082057" w:rsidRPr="4DFAF033">
        <w:rPr>
          <w:i/>
          <w:iCs/>
          <w:color w:val="FF0000"/>
          <w:sz w:val="20"/>
          <w:szCs w:val="20"/>
          <w:highlight w:val="yellow"/>
        </w:rPr>
        <w:t>)</w:t>
      </w:r>
    </w:p>
    <w:p w14:paraId="2F6337DD" w14:textId="24CC7CE0" w:rsidR="004843AA" w:rsidRPr="00122823" w:rsidRDefault="00FB772E" w:rsidP="4DFAF033">
      <w:pPr>
        <w:pStyle w:val="ListParagraph"/>
        <w:numPr>
          <w:ilvl w:val="1"/>
          <w:numId w:val="34"/>
        </w:numPr>
        <w:rPr>
          <w:i/>
          <w:iCs/>
          <w:color w:val="FF0000"/>
          <w:sz w:val="20"/>
          <w:szCs w:val="20"/>
          <w:highlight w:val="yellow"/>
        </w:rPr>
      </w:pPr>
      <w:r w:rsidRPr="4DFAF033">
        <w:rPr>
          <w:color w:val="FF0000"/>
          <w:sz w:val="20"/>
          <w:szCs w:val="20"/>
        </w:rPr>
        <w:t xml:space="preserve">The Vendor will prepare a complete set of </w:t>
      </w:r>
      <w:r w:rsidR="00592B7E" w:rsidRPr="4DFAF033">
        <w:rPr>
          <w:color w:val="FF0000"/>
          <w:sz w:val="20"/>
          <w:szCs w:val="20"/>
        </w:rPr>
        <w:t>bid documents</w:t>
      </w:r>
      <w:r w:rsidRPr="4DFAF033">
        <w:rPr>
          <w:color w:val="FF0000"/>
          <w:sz w:val="20"/>
          <w:szCs w:val="20"/>
        </w:rPr>
        <w:t xml:space="preserve">, meeting the content requirements listed in the DGLVR Program’s </w:t>
      </w:r>
      <w:r w:rsidRPr="4DFAF033">
        <w:rPr>
          <w:b/>
          <w:bCs/>
          <w:i/>
          <w:iCs/>
          <w:color w:val="FF0000"/>
          <w:sz w:val="20"/>
          <w:szCs w:val="20"/>
          <w:u w:val="single"/>
        </w:rPr>
        <w:t>STREAM CROSSING DESIGN &amp; INSTALLATION STANDARD.</w:t>
      </w:r>
      <w:r w:rsidRPr="4DFAF033">
        <w:rPr>
          <w:color w:val="FF0000"/>
          <w:sz w:val="20"/>
          <w:szCs w:val="20"/>
        </w:rPr>
        <w:t xml:space="preserve"> </w:t>
      </w:r>
      <w:r w:rsidR="004843AA" w:rsidRPr="4DFAF033">
        <w:rPr>
          <w:color w:val="FF0000"/>
          <w:sz w:val="20"/>
          <w:szCs w:val="20"/>
        </w:rPr>
        <w:t xml:space="preserve">The Vendor will provide draft bid documents to the conservation district for consistency review with </w:t>
      </w:r>
      <w:r w:rsidR="004843AA" w:rsidRPr="4DFAF033">
        <w:rPr>
          <w:i/>
          <w:iCs/>
          <w:color w:val="FF0000"/>
          <w:sz w:val="20"/>
          <w:szCs w:val="20"/>
        </w:rPr>
        <w:t>DGLVR Program Policy</w:t>
      </w:r>
      <w:r w:rsidR="004843AA" w:rsidRPr="4DFAF033">
        <w:rPr>
          <w:color w:val="FF0000"/>
          <w:sz w:val="20"/>
          <w:szCs w:val="20"/>
        </w:rPr>
        <w:t xml:space="preserve"> and S</w:t>
      </w:r>
      <w:r w:rsidR="004843AA" w:rsidRPr="4DFAF033">
        <w:rPr>
          <w:i/>
          <w:iCs/>
          <w:color w:val="FF0000"/>
          <w:sz w:val="20"/>
          <w:szCs w:val="20"/>
        </w:rPr>
        <w:t>tream Crossing Design and Installation Standard</w:t>
      </w:r>
      <w:r w:rsidR="004843AA" w:rsidRPr="4DFAF033">
        <w:rPr>
          <w:color w:val="FF0000"/>
          <w:sz w:val="20"/>
          <w:szCs w:val="20"/>
        </w:rPr>
        <w:t xml:space="preserve">. Vendor will provide responses and revisions as needed to satisfactorily address all review deficiencies, prior to </w:t>
      </w:r>
      <w:r w:rsidR="00122823" w:rsidRPr="4DFAF033">
        <w:rPr>
          <w:color w:val="FF0000"/>
          <w:sz w:val="20"/>
          <w:szCs w:val="20"/>
        </w:rPr>
        <w:t>advertising</w:t>
      </w:r>
      <w:r w:rsidR="00C33099" w:rsidRPr="4DFAF033">
        <w:rPr>
          <w:color w:val="FF0000"/>
          <w:sz w:val="20"/>
          <w:szCs w:val="20"/>
        </w:rPr>
        <w:t xml:space="preserve"> (VII</w:t>
      </w:r>
      <w:commentRangeEnd w:id="11"/>
      <w:r>
        <w:rPr>
          <w:rStyle w:val="CommentReference"/>
        </w:rPr>
        <w:commentReference w:id="11"/>
      </w:r>
      <w:r w:rsidR="00C33099" w:rsidRPr="4DFAF033">
        <w:rPr>
          <w:color w:val="FF0000"/>
          <w:sz w:val="20"/>
          <w:szCs w:val="20"/>
        </w:rPr>
        <w:t>.A)</w:t>
      </w:r>
      <w:r w:rsidR="004843AA" w:rsidRPr="4DFAF033">
        <w:rPr>
          <w:color w:val="FF0000"/>
          <w:sz w:val="20"/>
          <w:szCs w:val="20"/>
        </w:rPr>
        <w:t>.</w:t>
      </w:r>
    </w:p>
    <w:p w14:paraId="6D83141A" w14:textId="0C62D35C" w:rsidR="005D18CD" w:rsidRPr="00122823" w:rsidRDefault="005D18CD" w:rsidP="00122823">
      <w:pPr>
        <w:ind w:left="360"/>
        <w:rPr>
          <w:i/>
          <w:color w:val="FF0000"/>
          <w:sz w:val="20"/>
          <w:szCs w:val="20"/>
          <w:highlight w:val="yellow"/>
        </w:rPr>
      </w:pPr>
    </w:p>
    <w:p w14:paraId="5164F115" w14:textId="300C9B0E" w:rsidR="003253B8" w:rsidRPr="003253B8" w:rsidRDefault="003253B8" w:rsidP="002D470D">
      <w:pPr>
        <w:pStyle w:val="ListParagraph"/>
        <w:numPr>
          <w:ilvl w:val="0"/>
          <w:numId w:val="40"/>
        </w:numPr>
        <w:rPr>
          <w:i/>
          <w:color w:val="FF0000"/>
          <w:sz w:val="20"/>
          <w:szCs w:val="20"/>
          <w:highlight w:val="yellow"/>
        </w:rPr>
      </w:pPr>
      <w:r w:rsidRPr="044268DF">
        <w:rPr>
          <w:i/>
          <w:color w:val="FF0000"/>
          <w:sz w:val="20"/>
          <w:szCs w:val="20"/>
          <w:highlight w:val="yellow"/>
        </w:rPr>
        <w:t xml:space="preserve">Vendor will </w:t>
      </w:r>
      <w:r w:rsidR="0006067B" w:rsidRPr="044268DF">
        <w:rPr>
          <w:i/>
          <w:color w:val="FF0000"/>
          <w:sz w:val="20"/>
          <w:szCs w:val="20"/>
          <w:highlight w:val="yellow"/>
        </w:rPr>
        <w:t xml:space="preserve">not </w:t>
      </w:r>
      <w:r w:rsidR="007C5F35" w:rsidRPr="044268DF">
        <w:rPr>
          <w:i/>
          <w:color w:val="FF0000"/>
          <w:sz w:val="20"/>
          <w:szCs w:val="20"/>
          <w:highlight w:val="yellow"/>
        </w:rPr>
        <w:t xml:space="preserve">be tasked with </w:t>
      </w:r>
      <w:r w:rsidRPr="044268DF">
        <w:rPr>
          <w:i/>
          <w:color w:val="FF0000"/>
          <w:sz w:val="20"/>
          <w:szCs w:val="20"/>
          <w:highlight w:val="yellow"/>
        </w:rPr>
        <w:t>prepar</w:t>
      </w:r>
      <w:r w:rsidR="00810B5C" w:rsidRPr="044268DF">
        <w:rPr>
          <w:i/>
          <w:color w:val="FF0000"/>
          <w:sz w:val="20"/>
          <w:szCs w:val="20"/>
          <w:highlight w:val="yellow"/>
        </w:rPr>
        <w:t>ation</w:t>
      </w:r>
      <w:r w:rsidR="0008378A" w:rsidRPr="044268DF">
        <w:rPr>
          <w:i/>
          <w:color w:val="FF0000"/>
          <w:sz w:val="20"/>
          <w:szCs w:val="20"/>
          <w:highlight w:val="yellow"/>
        </w:rPr>
        <w:t xml:space="preserve"> of construction </w:t>
      </w:r>
      <w:r w:rsidRPr="044268DF">
        <w:rPr>
          <w:i/>
          <w:color w:val="FF0000"/>
          <w:sz w:val="20"/>
          <w:szCs w:val="20"/>
          <w:highlight w:val="yellow"/>
        </w:rPr>
        <w:t xml:space="preserve">bid documents </w:t>
      </w:r>
      <w:r w:rsidR="0008378A" w:rsidRPr="044268DF">
        <w:rPr>
          <w:i/>
          <w:color w:val="FF0000"/>
          <w:sz w:val="20"/>
          <w:szCs w:val="20"/>
          <w:highlight w:val="yellow"/>
        </w:rPr>
        <w:t>for this project.</w:t>
      </w:r>
    </w:p>
    <w:p w14:paraId="023C93F4" w14:textId="6C2ED546" w:rsidR="00C17362" w:rsidRPr="006427AD" w:rsidRDefault="00763C2A" w:rsidP="002471D0">
      <w:pPr>
        <w:rPr>
          <w:rFonts w:cstheme="minorHAnsi"/>
          <w:sz w:val="20"/>
          <w:szCs w:val="20"/>
          <w:u w:val="single"/>
        </w:rPr>
      </w:pPr>
      <w:r w:rsidRPr="006427AD">
        <w:rPr>
          <w:b/>
          <w:bCs/>
          <w:noProof/>
        </w:rPr>
        <mc:AlternateContent>
          <mc:Choice Requires="wps">
            <w:drawing>
              <wp:anchor distT="45720" distB="45720" distL="114300" distR="114300" simplePos="0" relativeHeight="251658241" behindDoc="0" locked="0" layoutInCell="1" allowOverlap="1" wp14:anchorId="748F67DC" wp14:editId="681A98D0">
                <wp:simplePos x="0" y="0"/>
                <wp:positionH relativeFrom="margin">
                  <wp:posOffset>3672205</wp:posOffset>
                </wp:positionH>
                <wp:positionV relativeFrom="paragraph">
                  <wp:posOffset>7620</wp:posOffset>
                </wp:positionV>
                <wp:extent cx="2247265" cy="621665"/>
                <wp:effectExtent l="0" t="0" r="19685" b="260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621665"/>
                        </a:xfrm>
                        <a:prstGeom prst="rect">
                          <a:avLst/>
                        </a:prstGeom>
                        <a:solidFill>
                          <a:sysClr val="window" lastClr="FFFFFF">
                            <a:lumMod val="85000"/>
                          </a:sysClr>
                        </a:solidFill>
                        <a:ln w="9525">
                          <a:solidFill>
                            <a:srgbClr val="000000"/>
                          </a:solidFill>
                          <a:miter lim="800000"/>
                          <a:headEnd/>
                          <a:tailEnd/>
                        </a:ln>
                      </wps:spPr>
                      <wps:txbx>
                        <w:txbxContent>
                          <w:p w14:paraId="3D0136F7" w14:textId="70C7E84C" w:rsidR="00763C2A" w:rsidRPr="00B74B8C" w:rsidRDefault="00763C2A" w:rsidP="00763C2A">
                            <w:pPr>
                              <w:rPr>
                                <w:i/>
                                <w:color w:val="FF0000"/>
                              </w:rPr>
                            </w:pPr>
                            <w:r w:rsidRPr="00AE6EE3">
                              <w:rPr>
                                <w:b/>
                                <w:bCs/>
                                <w:i/>
                                <w:color w:val="FF0000"/>
                              </w:rPr>
                              <w:t>FOR CD</w:t>
                            </w:r>
                            <w:r>
                              <w:rPr>
                                <w:i/>
                                <w:color w:val="FF0000"/>
                              </w:rPr>
                              <w:t xml:space="preserve">: Beginning with </w:t>
                            </w:r>
                            <w:r w:rsidR="009618BB">
                              <w:rPr>
                                <w:i/>
                                <w:color w:val="FF0000"/>
                              </w:rPr>
                              <w:t>1</w:t>
                            </w:r>
                            <w:r>
                              <w:rPr>
                                <w:i/>
                                <w:color w:val="FF0000"/>
                              </w:rPr>
                              <w:t xml:space="preserve">a), list any additional </w:t>
                            </w:r>
                            <w:r w:rsidR="00707F7D">
                              <w:rPr>
                                <w:i/>
                                <w:color w:val="FF0000"/>
                              </w:rPr>
                              <w:t>aspects of construction for the engineer to inspect onsite</w:t>
                            </w:r>
                            <w:r w:rsidR="00E11A27">
                              <w:rPr>
                                <w:i/>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F67DC" id="_x0000_s1028" type="#_x0000_t202" style="position:absolute;margin-left:289.15pt;margin-top:.6pt;width:176.95pt;height:48.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" fillcolor="#d9d9d9">
                <v:textbox>
                  <w:txbxContent>
                    <w:p w14:paraId="3D0136F7" w14:textId="70C7E84C" w:rsidR="00763C2A" w:rsidRPr="00B74B8C" w:rsidRDefault="00763C2A" w:rsidP="00763C2A">
                      <w:pPr>
                        <w:rPr>
                          <w:i/>
                          <w:color w:val="FF0000"/>
                        </w:rPr>
                      </w:pPr>
                      <w:r w:rsidRPr="00AE6EE3">
                        <w:rPr>
                          <w:b/>
                          <w:bCs/>
                          <w:i/>
                          <w:color w:val="FF0000"/>
                        </w:rPr>
                        <w:t>FOR CD</w:t>
                      </w:r>
                      <w:r>
                        <w:rPr>
                          <w:i/>
                          <w:color w:val="FF0000"/>
                        </w:rPr>
                        <w:t xml:space="preserve">: Beginning with </w:t>
                      </w:r>
                      <w:r w:rsidR="009618BB">
                        <w:rPr>
                          <w:i/>
                          <w:color w:val="FF0000"/>
                        </w:rPr>
                        <w:t>1</w:t>
                      </w:r>
                      <w:r>
                        <w:rPr>
                          <w:i/>
                          <w:color w:val="FF0000"/>
                        </w:rPr>
                        <w:t xml:space="preserve">a), list any additional </w:t>
                      </w:r>
                      <w:r w:rsidR="00707F7D">
                        <w:rPr>
                          <w:i/>
                          <w:color w:val="FF0000"/>
                        </w:rPr>
                        <w:t>aspects of construction for the engineer to inspect onsite</w:t>
                      </w:r>
                      <w:r w:rsidR="00E11A27">
                        <w:rPr>
                          <w:i/>
                          <w:color w:val="FF0000"/>
                        </w:rPr>
                        <w:t>.</w:t>
                      </w:r>
                    </w:p>
                  </w:txbxContent>
                </v:textbox>
                <w10:wrap type="square" anchorx="margin"/>
              </v:shape>
            </w:pict>
          </mc:Fallback>
        </mc:AlternateContent>
      </w:r>
      <w:r w:rsidR="00C17362" w:rsidRPr="006427AD">
        <w:rPr>
          <w:rFonts w:cstheme="minorHAnsi"/>
          <w:sz w:val="20"/>
          <w:szCs w:val="20"/>
          <w:u w:val="single"/>
        </w:rPr>
        <w:t xml:space="preserve">Task </w:t>
      </w:r>
      <w:r w:rsidR="00676F54">
        <w:rPr>
          <w:rFonts w:cstheme="minorHAnsi"/>
          <w:sz w:val="20"/>
          <w:szCs w:val="20"/>
          <w:u w:val="single"/>
        </w:rPr>
        <w:t>8</w:t>
      </w:r>
      <w:r w:rsidR="00C17362" w:rsidRPr="006427AD">
        <w:rPr>
          <w:rFonts w:cstheme="minorHAnsi"/>
          <w:sz w:val="20"/>
          <w:szCs w:val="20"/>
          <w:u w:val="single"/>
        </w:rPr>
        <w:t>.</w:t>
      </w:r>
      <w:r w:rsidR="00C17362" w:rsidRPr="006427AD">
        <w:rPr>
          <w:rFonts w:cstheme="minorHAnsi"/>
          <w:sz w:val="20"/>
          <w:szCs w:val="20"/>
          <w:u w:val="single"/>
        </w:rPr>
        <w:tab/>
        <w:t>Construction Inspection</w:t>
      </w:r>
      <w:r w:rsidR="00446615" w:rsidRPr="006427AD">
        <w:rPr>
          <w:rFonts w:cstheme="minorHAnsi"/>
          <w:sz w:val="20"/>
          <w:szCs w:val="20"/>
          <w:u w:val="single"/>
        </w:rPr>
        <w:t xml:space="preserve"> and Certification</w:t>
      </w:r>
    </w:p>
    <w:p w14:paraId="70ACAC61" w14:textId="1DDBC1DE" w:rsidR="006427AD" w:rsidRPr="006427AD" w:rsidRDefault="006F7232" w:rsidP="00BE564A">
      <w:pPr>
        <w:pStyle w:val="ListParagraph"/>
        <w:numPr>
          <w:ilvl w:val="0"/>
          <w:numId w:val="36"/>
        </w:numPr>
        <w:rPr>
          <w:rFonts w:cstheme="minorHAnsi"/>
          <w:sz w:val="20"/>
          <w:szCs w:val="20"/>
        </w:rPr>
      </w:pPr>
      <w:r w:rsidRPr="006427AD">
        <w:rPr>
          <w:rFonts w:cstheme="minorHAnsi"/>
          <w:sz w:val="20"/>
          <w:szCs w:val="20"/>
        </w:rPr>
        <w:t xml:space="preserve">Vendor will provide </w:t>
      </w:r>
      <w:r w:rsidR="00076F9A" w:rsidRPr="006427AD">
        <w:rPr>
          <w:rFonts w:cstheme="minorHAnsi"/>
          <w:sz w:val="20"/>
          <w:szCs w:val="20"/>
        </w:rPr>
        <w:t xml:space="preserve">onsite inspection of critical aspects of construction, as listed in </w:t>
      </w:r>
      <w:r w:rsidR="00122466" w:rsidRPr="006427AD">
        <w:rPr>
          <w:rFonts w:cstheme="minorHAnsi"/>
          <w:sz w:val="20"/>
          <w:szCs w:val="20"/>
        </w:rPr>
        <w:t xml:space="preserve">the </w:t>
      </w:r>
      <w:r w:rsidR="00AF2B2D">
        <w:rPr>
          <w:rFonts w:cstheme="minorHAnsi"/>
          <w:sz w:val="20"/>
          <w:szCs w:val="20"/>
        </w:rPr>
        <w:t>DGLVR</w:t>
      </w:r>
      <w:r w:rsidR="00122466" w:rsidRPr="00E8622B">
        <w:rPr>
          <w:rFonts w:cstheme="minorHAnsi"/>
          <w:sz w:val="20"/>
          <w:szCs w:val="20"/>
        </w:rPr>
        <w:t xml:space="preserve"> </w:t>
      </w:r>
      <w:r w:rsidR="00122466" w:rsidRPr="006427AD">
        <w:rPr>
          <w:rFonts w:cstheme="minorHAnsi"/>
          <w:bCs/>
          <w:sz w:val="20"/>
          <w:szCs w:val="20"/>
        </w:rPr>
        <w:t xml:space="preserve">Program’s </w:t>
      </w:r>
      <w:r w:rsidR="00122466" w:rsidRPr="006427AD">
        <w:rPr>
          <w:rFonts w:cstheme="minorHAnsi"/>
          <w:b/>
          <w:i/>
          <w:iCs/>
          <w:sz w:val="20"/>
          <w:szCs w:val="20"/>
          <w:u w:val="single"/>
        </w:rPr>
        <w:t>STREAM CROSSING</w:t>
      </w:r>
      <w:r w:rsidR="00122466" w:rsidRPr="006427AD">
        <w:rPr>
          <w:rFonts w:cstheme="minorHAnsi"/>
          <w:b/>
          <w:i/>
          <w:sz w:val="20"/>
          <w:szCs w:val="20"/>
          <w:u w:val="single"/>
        </w:rPr>
        <w:t xml:space="preserve"> DESIGN &amp; INSTALLATION </w:t>
      </w:r>
      <w:r w:rsidR="006C487F" w:rsidRPr="006427AD">
        <w:rPr>
          <w:rFonts w:cstheme="minorHAnsi"/>
          <w:b/>
          <w:i/>
          <w:sz w:val="20"/>
          <w:szCs w:val="20"/>
          <w:u w:val="single"/>
        </w:rPr>
        <w:t>STANDARD,</w:t>
      </w:r>
      <w:r w:rsidR="00122466" w:rsidRPr="006427AD">
        <w:rPr>
          <w:rFonts w:cstheme="minorHAnsi"/>
          <w:bCs/>
          <w:iCs/>
          <w:sz w:val="20"/>
          <w:szCs w:val="20"/>
        </w:rPr>
        <w:t xml:space="preserve"> </w:t>
      </w:r>
      <w:r w:rsidR="00076F9A" w:rsidRPr="006427AD">
        <w:rPr>
          <w:rFonts w:cstheme="minorHAnsi"/>
          <w:sz w:val="20"/>
          <w:szCs w:val="20"/>
        </w:rPr>
        <w:t>and additionally identified by the project owner</w:t>
      </w:r>
      <w:r w:rsidR="006C487F" w:rsidRPr="006427AD">
        <w:rPr>
          <w:rFonts w:cstheme="minorHAnsi"/>
          <w:sz w:val="20"/>
          <w:szCs w:val="20"/>
        </w:rPr>
        <w:t xml:space="preserve"> </w:t>
      </w:r>
      <w:r w:rsidR="00122A10">
        <w:rPr>
          <w:rFonts w:cstheme="minorHAnsi"/>
          <w:sz w:val="20"/>
          <w:szCs w:val="20"/>
        </w:rPr>
        <w:t>(</w:t>
      </w:r>
      <w:r w:rsidR="00122A10" w:rsidRPr="00E8622B">
        <w:rPr>
          <w:rFonts w:cstheme="minorHAnsi"/>
          <w:sz w:val="20"/>
          <w:szCs w:val="20"/>
        </w:rPr>
        <w:t>VII.D</w:t>
      </w:r>
      <w:r w:rsidR="00122A10">
        <w:rPr>
          <w:rFonts w:cstheme="minorHAnsi"/>
          <w:sz w:val="20"/>
          <w:szCs w:val="20"/>
        </w:rPr>
        <w:t>)</w:t>
      </w:r>
      <w:r w:rsidR="00A53018">
        <w:rPr>
          <w:rFonts w:cstheme="minorHAnsi"/>
          <w:sz w:val="20"/>
          <w:szCs w:val="20"/>
        </w:rPr>
        <w:t>.</w:t>
      </w:r>
    </w:p>
    <w:p w14:paraId="5CA444B0" w14:textId="5C66D956" w:rsidR="009618BB" w:rsidRDefault="006C487F" w:rsidP="006427AD">
      <w:pPr>
        <w:pStyle w:val="ListParagraph"/>
        <w:numPr>
          <w:ilvl w:val="1"/>
          <w:numId w:val="36"/>
        </w:numPr>
        <w:rPr>
          <w:rFonts w:cstheme="minorHAnsi"/>
          <w:color w:val="FF0000"/>
          <w:sz w:val="20"/>
          <w:szCs w:val="20"/>
        </w:rPr>
      </w:pPr>
      <w:r w:rsidRPr="00155483">
        <w:rPr>
          <w:rFonts w:cstheme="minorHAnsi"/>
          <w:i/>
          <w:iCs/>
          <w:color w:val="FF0000"/>
          <w:sz w:val="20"/>
          <w:szCs w:val="20"/>
        </w:rPr>
        <w:t>Additional critical aspects to be inspected onsite include</w:t>
      </w:r>
      <w:r w:rsidRPr="006C487F">
        <w:rPr>
          <w:rFonts w:cstheme="minorHAnsi"/>
          <w:color w:val="FF0000"/>
          <w:sz w:val="20"/>
          <w:szCs w:val="20"/>
        </w:rPr>
        <w:t>:</w:t>
      </w:r>
    </w:p>
    <w:p w14:paraId="0EAB27D1" w14:textId="77777777" w:rsidR="009618BB" w:rsidRDefault="009618BB" w:rsidP="006427AD">
      <w:pPr>
        <w:pStyle w:val="ListParagraph"/>
        <w:rPr>
          <w:rFonts w:cstheme="minorHAnsi"/>
          <w:color w:val="FF0000"/>
          <w:sz w:val="20"/>
          <w:szCs w:val="20"/>
        </w:rPr>
      </w:pPr>
    </w:p>
    <w:p w14:paraId="56F4A5B4" w14:textId="0CA3DC79" w:rsidR="00BE564A" w:rsidRPr="00C0681E" w:rsidRDefault="00112A5D" w:rsidP="00BE564A">
      <w:pPr>
        <w:pStyle w:val="ListParagraph"/>
        <w:numPr>
          <w:ilvl w:val="0"/>
          <w:numId w:val="36"/>
        </w:numPr>
        <w:rPr>
          <w:rFonts w:cstheme="minorHAnsi"/>
          <w:sz w:val="18"/>
          <w:szCs w:val="18"/>
        </w:rPr>
      </w:pPr>
      <w:r w:rsidRPr="00155483">
        <w:rPr>
          <w:rFonts w:cstheme="minorHAnsi"/>
          <w:sz w:val="20"/>
          <w:szCs w:val="20"/>
        </w:rPr>
        <w:t>Upon project completion, Vendor will provide a certification form (signed and PE seal)</w:t>
      </w:r>
      <w:r w:rsidR="002E3853" w:rsidRPr="00155483">
        <w:rPr>
          <w:rFonts w:cstheme="minorHAnsi"/>
          <w:sz w:val="20"/>
          <w:szCs w:val="20"/>
        </w:rPr>
        <w:t xml:space="preserve"> indicating that critical </w:t>
      </w:r>
      <w:r w:rsidR="00DE67A7" w:rsidRPr="00DE67A7">
        <w:rPr>
          <w:rFonts w:cstheme="minorHAnsi"/>
          <w:sz w:val="20"/>
          <w:szCs w:val="20"/>
        </w:rPr>
        <w:t xml:space="preserve">stages of construction outlined in Section VII.D were inspected and installed in accordance with the Construction Documents and </w:t>
      </w:r>
      <w:r w:rsidR="00DE67A7" w:rsidRPr="00DE67A7">
        <w:rPr>
          <w:rFonts w:eastAsia="Arial" w:cstheme="minorHAnsi"/>
          <w:sz w:val="20"/>
          <w:szCs w:val="20"/>
        </w:rPr>
        <w:t xml:space="preserve">DGLVR Stream Crossing </w:t>
      </w:r>
      <w:r w:rsidR="00DE67A7" w:rsidRPr="00E8622B">
        <w:rPr>
          <w:rFonts w:eastAsia="Arial" w:cstheme="minorHAnsi"/>
          <w:sz w:val="20"/>
          <w:szCs w:val="20"/>
        </w:rPr>
        <w:t>Standard</w:t>
      </w:r>
      <w:r w:rsidR="002E3853" w:rsidRPr="00E8622B">
        <w:rPr>
          <w:rFonts w:cstheme="minorHAnsi"/>
          <w:sz w:val="20"/>
          <w:szCs w:val="20"/>
        </w:rPr>
        <w:t>.</w:t>
      </w:r>
      <w:r w:rsidR="002E3853" w:rsidRPr="00155483">
        <w:rPr>
          <w:rFonts w:cstheme="minorHAnsi"/>
          <w:sz w:val="20"/>
          <w:szCs w:val="20"/>
        </w:rPr>
        <w:t xml:space="preserve"> Vendor will provide</w:t>
      </w:r>
      <w:r w:rsidR="00547FFE" w:rsidRPr="00155483">
        <w:rPr>
          <w:rFonts w:cstheme="minorHAnsi"/>
          <w:sz w:val="20"/>
          <w:szCs w:val="20"/>
        </w:rPr>
        <w:t xml:space="preserve"> a set of</w:t>
      </w:r>
      <w:r w:rsidRPr="00155483">
        <w:rPr>
          <w:rFonts w:cstheme="minorHAnsi"/>
          <w:sz w:val="20"/>
          <w:szCs w:val="20"/>
        </w:rPr>
        <w:t xml:space="preserve"> red</w:t>
      </w:r>
      <w:r w:rsidR="00547FFE" w:rsidRPr="00155483">
        <w:rPr>
          <w:rFonts w:cstheme="minorHAnsi"/>
          <w:sz w:val="20"/>
          <w:szCs w:val="20"/>
        </w:rPr>
        <w:t>-</w:t>
      </w:r>
      <w:r w:rsidRPr="00155483">
        <w:rPr>
          <w:rFonts w:cstheme="minorHAnsi"/>
          <w:sz w:val="20"/>
          <w:szCs w:val="20"/>
        </w:rPr>
        <w:t>line</w:t>
      </w:r>
      <w:r w:rsidR="00547FFE" w:rsidRPr="00155483">
        <w:rPr>
          <w:rFonts w:cstheme="minorHAnsi"/>
          <w:sz w:val="20"/>
          <w:szCs w:val="20"/>
        </w:rPr>
        <w:t>d markup</w:t>
      </w:r>
      <w:r w:rsidRPr="00155483">
        <w:rPr>
          <w:rFonts w:cstheme="minorHAnsi"/>
          <w:sz w:val="20"/>
          <w:szCs w:val="20"/>
        </w:rPr>
        <w:t xml:space="preserve"> construction documents identifying </w:t>
      </w:r>
      <w:r w:rsidR="00547FFE" w:rsidRPr="00155483">
        <w:rPr>
          <w:rFonts w:cstheme="minorHAnsi"/>
          <w:sz w:val="20"/>
          <w:szCs w:val="20"/>
        </w:rPr>
        <w:t xml:space="preserve">any </w:t>
      </w:r>
      <w:r w:rsidRPr="00155483">
        <w:rPr>
          <w:rFonts w:cstheme="minorHAnsi"/>
          <w:sz w:val="20"/>
          <w:szCs w:val="20"/>
        </w:rPr>
        <w:t>changes</w:t>
      </w:r>
      <w:r w:rsidR="00547FFE" w:rsidRPr="00155483">
        <w:rPr>
          <w:rFonts w:cstheme="minorHAnsi"/>
          <w:sz w:val="20"/>
          <w:szCs w:val="20"/>
        </w:rPr>
        <w:t xml:space="preserve"> </w:t>
      </w:r>
      <w:r w:rsidR="0088195D">
        <w:rPr>
          <w:rFonts w:cstheme="minorHAnsi"/>
          <w:sz w:val="20"/>
          <w:szCs w:val="20"/>
        </w:rPr>
        <w:t xml:space="preserve">in the as-built conditions of the project compared to the design </w:t>
      </w:r>
      <w:r w:rsidR="0088195D" w:rsidRPr="00E8622B">
        <w:rPr>
          <w:rFonts w:cstheme="minorHAnsi"/>
          <w:sz w:val="20"/>
          <w:szCs w:val="20"/>
        </w:rPr>
        <w:t>plans</w:t>
      </w:r>
      <w:r w:rsidR="00122A10" w:rsidRPr="00E8622B">
        <w:rPr>
          <w:rFonts w:cstheme="minorHAnsi"/>
          <w:sz w:val="20"/>
          <w:szCs w:val="20"/>
        </w:rPr>
        <w:t xml:space="preserve"> (VII.F)</w:t>
      </w:r>
      <w:r w:rsidR="00A53018" w:rsidRPr="00E8622B">
        <w:rPr>
          <w:rFonts w:cstheme="minorHAnsi"/>
          <w:sz w:val="20"/>
          <w:szCs w:val="20"/>
        </w:rPr>
        <w:t>.</w:t>
      </w:r>
      <w:r w:rsidR="000162EA">
        <w:rPr>
          <w:rFonts w:cstheme="minorHAnsi"/>
          <w:sz w:val="20"/>
          <w:szCs w:val="20"/>
        </w:rPr>
        <w:t xml:space="preserve"> </w:t>
      </w:r>
      <w:r w:rsidR="000162EA" w:rsidRPr="00C0681E">
        <w:rPr>
          <w:rStyle w:val="normaltextrun"/>
          <w:rFonts w:cstheme="minorHAnsi"/>
          <w:color w:val="000000"/>
          <w:sz w:val="20"/>
          <w:szCs w:val="20"/>
          <w:shd w:val="clear" w:color="auto" w:fill="FFFFFF"/>
        </w:rPr>
        <w:t>For field changes that result in notable deviation from the Construction Documents, a brief written description of cause, justification and changes made should be provided.</w:t>
      </w:r>
      <w:r w:rsidR="000162EA" w:rsidRPr="00C0681E">
        <w:rPr>
          <w:rStyle w:val="eop"/>
          <w:rFonts w:cstheme="minorHAnsi"/>
          <w:color w:val="000000"/>
          <w:sz w:val="20"/>
          <w:szCs w:val="20"/>
          <w:shd w:val="clear" w:color="auto" w:fill="FFFFFF"/>
        </w:rPr>
        <w:t> </w:t>
      </w:r>
    </w:p>
    <w:p w14:paraId="081C5D5F" w14:textId="2FB8AFC7" w:rsidR="00155483" w:rsidRDefault="00FF0332" w:rsidP="00155483">
      <w:pPr>
        <w:rPr>
          <w:rFonts w:cstheme="minorHAnsi"/>
          <w:sz w:val="20"/>
          <w:szCs w:val="20"/>
          <w:u w:val="single"/>
        </w:rPr>
      </w:pPr>
      <w:r w:rsidRPr="00155483">
        <w:rPr>
          <w:b/>
          <w:bCs/>
          <w:noProof/>
        </w:rPr>
        <mc:AlternateContent>
          <mc:Choice Requires="wps">
            <w:drawing>
              <wp:anchor distT="45720" distB="45720" distL="114300" distR="114300" simplePos="0" relativeHeight="251658242" behindDoc="0" locked="0" layoutInCell="1" allowOverlap="1" wp14:anchorId="2C3B7A7A" wp14:editId="0AF2B0B1">
                <wp:simplePos x="0" y="0"/>
                <wp:positionH relativeFrom="margin">
                  <wp:posOffset>3674745</wp:posOffset>
                </wp:positionH>
                <wp:positionV relativeFrom="paragraph">
                  <wp:posOffset>4445</wp:posOffset>
                </wp:positionV>
                <wp:extent cx="2247265" cy="664210"/>
                <wp:effectExtent l="0" t="0" r="19685"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664210"/>
                        </a:xfrm>
                        <a:prstGeom prst="rect">
                          <a:avLst/>
                        </a:prstGeom>
                        <a:solidFill>
                          <a:sysClr val="window" lastClr="FFFFFF">
                            <a:lumMod val="85000"/>
                          </a:sysClr>
                        </a:solidFill>
                        <a:ln w="9525">
                          <a:solidFill>
                            <a:srgbClr val="000000"/>
                          </a:solidFill>
                          <a:miter lim="800000"/>
                          <a:headEnd/>
                          <a:tailEnd/>
                        </a:ln>
                      </wps:spPr>
                      <wps:txbx>
                        <w:txbxContent>
                          <w:p w14:paraId="77046522" w14:textId="1EC1189C" w:rsidR="00FF0332" w:rsidRPr="00B74B8C" w:rsidRDefault="00FF0332" w:rsidP="00FF0332">
                            <w:pPr>
                              <w:rPr>
                                <w:i/>
                                <w:color w:val="FF0000"/>
                              </w:rPr>
                            </w:pPr>
                            <w:r w:rsidRPr="00AE6EE3">
                              <w:rPr>
                                <w:b/>
                                <w:bCs/>
                                <w:i/>
                                <w:color w:val="FF0000"/>
                              </w:rPr>
                              <w:t>FOR CD</w:t>
                            </w:r>
                            <w:r>
                              <w:rPr>
                                <w:i/>
                                <w:color w:val="FF0000"/>
                              </w:rPr>
                              <w:t xml:space="preserve">: Beginning with </w:t>
                            </w:r>
                            <w:r w:rsidR="003D19F0">
                              <w:rPr>
                                <w:i/>
                                <w:color w:val="FF0000"/>
                              </w:rPr>
                              <w:t>b</w:t>
                            </w:r>
                            <w:r>
                              <w:rPr>
                                <w:i/>
                                <w:color w:val="FF0000"/>
                              </w:rPr>
                              <w:t xml:space="preserve">), list any additional </w:t>
                            </w:r>
                            <w:r w:rsidR="00075A8C">
                              <w:rPr>
                                <w:i/>
                                <w:color w:val="FF0000"/>
                              </w:rPr>
                              <w:t>meetings you would like to require the engineer to attend.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B7A7A" id="_x0000_s1029" type="#_x0000_t202" style="position:absolute;margin-left:289.35pt;margin-top:.35pt;width:176.95pt;height:52.3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" fillcolor="#d9d9d9">
                <v:textbox>
                  <w:txbxContent>
                    <w:p w14:paraId="77046522" w14:textId="1EC1189C" w:rsidR="00FF0332" w:rsidRPr="00B74B8C" w:rsidRDefault="00FF0332" w:rsidP="00FF0332">
                      <w:pPr>
                        <w:rPr>
                          <w:i/>
                          <w:color w:val="FF0000"/>
                        </w:rPr>
                      </w:pPr>
                      <w:r w:rsidRPr="00AE6EE3">
                        <w:rPr>
                          <w:b/>
                          <w:bCs/>
                          <w:i/>
                          <w:color w:val="FF0000"/>
                        </w:rPr>
                        <w:t>FOR CD</w:t>
                      </w:r>
                      <w:r>
                        <w:rPr>
                          <w:i/>
                          <w:color w:val="FF0000"/>
                        </w:rPr>
                        <w:t xml:space="preserve">: Beginning with </w:t>
                      </w:r>
                      <w:r w:rsidR="003D19F0">
                        <w:rPr>
                          <w:i/>
                          <w:color w:val="FF0000"/>
                        </w:rPr>
                        <w:t>b</w:t>
                      </w:r>
                      <w:r>
                        <w:rPr>
                          <w:i/>
                          <w:color w:val="FF0000"/>
                        </w:rPr>
                        <w:t xml:space="preserve">), list any additional </w:t>
                      </w:r>
                      <w:r w:rsidR="00075A8C">
                        <w:rPr>
                          <w:i/>
                          <w:color w:val="FF0000"/>
                        </w:rPr>
                        <w:t>meetings you would like to require the engineer to attend.</w:t>
                      </w:r>
                    </w:p>
                  </w:txbxContent>
                </v:textbox>
                <w10:wrap type="square" anchorx="margin"/>
              </v:shape>
            </w:pict>
          </mc:Fallback>
        </mc:AlternateContent>
      </w:r>
      <w:r w:rsidRPr="00155483">
        <w:rPr>
          <w:rFonts w:cstheme="minorHAnsi"/>
          <w:sz w:val="20"/>
          <w:szCs w:val="20"/>
          <w:u w:val="single"/>
        </w:rPr>
        <w:t xml:space="preserve">Task </w:t>
      </w:r>
      <w:r w:rsidR="00676F54">
        <w:rPr>
          <w:rFonts w:cstheme="minorHAnsi"/>
          <w:sz w:val="20"/>
          <w:szCs w:val="20"/>
          <w:u w:val="single"/>
        </w:rPr>
        <w:t>9</w:t>
      </w:r>
      <w:r w:rsidRPr="00155483">
        <w:rPr>
          <w:rFonts w:cstheme="minorHAnsi"/>
          <w:sz w:val="20"/>
          <w:szCs w:val="20"/>
          <w:u w:val="single"/>
        </w:rPr>
        <w:t>.</w:t>
      </w:r>
      <w:r w:rsidRPr="00155483">
        <w:rPr>
          <w:rFonts w:cstheme="minorHAnsi"/>
          <w:sz w:val="20"/>
          <w:szCs w:val="20"/>
          <w:u w:val="single"/>
        </w:rPr>
        <w:tab/>
        <w:t>Project Management and Meetings</w:t>
      </w:r>
      <w:r w:rsidR="003D3139">
        <w:rPr>
          <w:rFonts w:cstheme="minorHAnsi"/>
          <w:sz w:val="20"/>
          <w:szCs w:val="20"/>
          <w:u w:val="single"/>
        </w:rPr>
        <w:t xml:space="preserve"> (</w:t>
      </w:r>
      <w:r w:rsidR="003D3139" w:rsidRPr="00E8622B">
        <w:rPr>
          <w:rFonts w:cstheme="minorHAnsi"/>
          <w:sz w:val="20"/>
          <w:szCs w:val="20"/>
          <w:u w:val="single"/>
        </w:rPr>
        <w:t>Policy 7.1.</w:t>
      </w:r>
      <w:r w:rsidR="00C95A45" w:rsidRPr="00E8622B">
        <w:rPr>
          <w:rFonts w:cstheme="minorHAnsi"/>
          <w:sz w:val="20"/>
          <w:szCs w:val="20"/>
          <w:u w:val="single"/>
        </w:rPr>
        <w:t>2</w:t>
      </w:r>
      <w:r w:rsidR="00C95A45">
        <w:rPr>
          <w:rFonts w:cstheme="minorHAnsi"/>
          <w:sz w:val="20"/>
          <w:szCs w:val="20"/>
          <w:u w:val="single"/>
        </w:rPr>
        <w:t>.5</w:t>
      </w:r>
      <w:r w:rsidR="003D3139">
        <w:rPr>
          <w:rFonts w:cstheme="minorHAnsi"/>
          <w:sz w:val="20"/>
          <w:szCs w:val="20"/>
          <w:u w:val="single"/>
        </w:rPr>
        <w:t>)</w:t>
      </w:r>
    </w:p>
    <w:p w14:paraId="01A8DABC" w14:textId="72E59F58" w:rsidR="00754F56" w:rsidRPr="00754F56" w:rsidRDefault="00407BF8" w:rsidP="009140C8">
      <w:pPr>
        <w:pStyle w:val="ListParagraph"/>
        <w:numPr>
          <w:ilvl w:val="0"/>
          <w:numId w:val="37"/>
        </w:numPr>
        <w:rPr>
          <w:sz w:val="20"/>
          <w:szCs w:val="20"/>
          <w:u w:val="single"/>
        </w:rPr>
      </w:pPr>
      <w:r w:rsidRPr="044268DF">
        <w:rPr>
          <w:sz w:val="20"/>
          <w:szCs w:val="20"/>
        </w:rPr>
        <w:t>Vendor will be required to attend</w:t>
      </w:r>
      <w:r w:rsidR="00754F56" w:rsidRPr="044268DF">
        <w:rPr>
          <w:sz w:val="20"/>
          <w:szCs w:val="20"/>
        </w:rPr>
        <w:t xml:space="preserve"> the flowing meetings:</w:t>
      </w:r>
    </w:p>
    <w:p w14:paraId="523D67E6" w14:textId="5AB23505" w:rsidR="00407BF8" w:rsidRPr="009140C8" w:rsidRDefault="00407BF8" w:rsidP="00754F56">
      <w:pPr>
        <w:pStyle w:val="ListParagraph"/>
        <w:numPr>
          <w:ilvl w:val="1"/>
          <w:numId w:val="37"/>
        </w:numPr>
        <w:rPr>
          <w:rFonts w:cstheme="minorHAnsi"/>
          <w:sz w:val="20"/>
          <w:szCs w:val="20"/>
          <w:u w:val="single"/>
        </w:rPr>
      </w:pPr>
      <w:r w:rsidRPr="009140C8">
        <w:rPr>
          <w:rFonts w:cstheme="minorHAnsi"/>
          <w:sz w:val="20"/>
          <w:szCs w:val="20"/>
        </w:rPr>
        <w:t xml:space="preserve">a pre-design meeting at the location of the road/stream crossing replacement project. No design or permitting work related to this project </w:t>
      </w:r>
      <w:r w:rsidR="009140C8">
        <w:rPr>
          <w:rFonts w:cstheme="minorHAnsi"/>
          <w:sz w:val="20"/>
          <w:szCs w:val="20"/>
        </w:rPr>
        <w:t>may</w:t>
      </w:r>
      <w:r w:rsidRPr="009140C8">
        <w:rPr>
          <w:rFonts w:cstheme="minorHAnsi"/>
          <w:sz w:val="20"/>
          <w:szCs w:val="20"/>
        </w:rPr>
        <w:t xml:space="preserve"> be started by the Vendor prior to this on-site pre-design meeting.</w:t>
      </w:r>
      <w:r w:rsidR="00B46ECA">
        <w:rPr>
          <w:rFonts w:cstheme="minorHAnsi"/>
          <w:sz w:val="20"/>
          <w:szCs w:val="20"/>
        </w:rPr>
        <w:t xml:space="preserve"> </w:t>
      </w:r>
    </w:p>
    <w:p w14:paraId="718BA600" w14:textId="13D1983B" w:rsidR="00075A8C" w:rsidRPr="00B46ECA" w:rsidRDefault="000C1960" w:rsidP="00EC73F0">
      <w:pPr>
        <w:pStyle w:val="ListParagraph"/>
        <w:numPr>
          <w:ilvl w:val="1"/>
          <w:numId w:val="37"/>
        </w:numPr>
        <w:rPr>
          <w:rFonts w:cstheme="minorHAnsi"/>
          <w:i/>
          <w:iCs/>
          <w:color w:val="FF0000"/>
          <w:sz w:val="20"/>
          <w:szCs w:val="20"/>
        </w:rPr>
      </w:pPr>
      <w:r w:rsidRPr="00B46ECA">
        <w:rPr>
          <w:rFonts w:cstheme="minorHAnsi"/>
          <w:i/>
          <w:iCs/>
          <w:color w:val="FF0000"/>
          <w:sz w:val="20"/>
          <w:szCs w:val="20"/>
        </w:rPr>
        <w:t xml:space="preserve">Bid </w:t>
      </w:r>
      <w:r w:rsidR="000058A2" w:rsidRPr="00B46ECA">
        <w:rPr>
          <w:rFonts w:cstheme="minorHAnsi"/>
          <w:i/>
          <w:iCs/>
          <w:color w:val="FF0000"/>
          <w:sz w:val="20"/>
          <w:szCs w:val="20"/>
        </w:rPr>
        <w:t>site showing</w:t>
      </w:r>
    </w:p>
    <w:p w14:paraId="12DC5AEA" w14:textId="77777777" w:rsidR="004605B7" w:rsidRDefault="001931F8" w:rsidP="00EC73F0">
      <w:pPr>
        <w:pStyle w:val="ListParagraph"/>
        <w:numPr>
          <w:ilvl w:val="1"/>
          <w:numId w:val="37"/>
        </w:numPr>
        <w:rPr>
          <w:rFonts w:cstheme="minorHAnsi"/>
          <w:i/>
          <w:iCs/>
          <w:color w:val="FF0000"/>
          <w:sz w:val="20"/>
          <w:szCs w:val="20"/>
        </w:rPr>
      </w:pPr>
      <w:r w:rsidRPr="004605B7">
        <w:rPr>
          <w:rFonts w:cstheme="minorHAnsi"/>
          <w:i/>
          <w:iCs/>
          <w:color w:val="FF0000"/>
          <w:sz w:val="20"/>
          <w:szCs w:val="20"/>
        </w:rPr>
        <w:t>Bid selection / award</w:t>
      </w:r>
      <w:r w:rsidR="00910A20" w:rsidRPr="004605B7">
        <w:rPr>
          <w:rFonts w:cstheme="minorHAnsi"/>
          <w:i/>
          <w:iCs/>
          <w:color w:val="FF0000"/>
          <w:sz w:val="20"/>
          <w:szCs w:val="20"/>
        </w:rPr>
        <w:t xml:space="preserve"> meeting</w:t>
      </w:r>
      <w:r w:rsidR="008E0F43" w:rsidRPr="004605B7">
        <w:rPr>
          <w:rFonts w:cstheme="minorHAnsi"/>
          <w:i/>
          <w:iCs/>
          <w:color w:val="FF0000"/>
          <w:sz w:val="20"/>
          <w:szCs w:val="20"/>
        </w:rPr>
        <w:t xml:space="preserve"> (often a municipal meeting h</w:t>
      </w:r>
      <w:r w:rsidRPr="004605B7">
        <w:rPr>
          <w:rFonts w:cstheme="minorHAnsi"/>
          <w:i/>
          <w:iCs/>
          <w:color w:val="FF0000"/>
          <w:sz w:val="20"/>
          <w:szCs w:val="20"/>
        </w:rPr>
        <w:t>eld by the Project Owner)</w:t>
      </w:r>
    </w:p>
    <w:p w14:paraId="4855557C" w14:textId="2F34EBA1" w:rsidR="004605B7" w:rsidRPr="004605B7" w:rsidRDefault="00183690" w:rsidP="00EC73F0">
      <w:pPr>
        <w:pStyle w:val="ListParagraph"/>
        <w:numPr>
          <w:ilvl w:val="1"/>
          <w:numId w:val="37"/>
        </w:numPr>
        <w:rPr>
          <w:rFonts w:cstheme="minorHAnsi"/>
          <w:i/>
          <w:iCs/>
          <w:color w:val="FF0000"/>
          <w:sz w:val="20"/>
          <w:szCs w:val="20"/>
        </w:rPr>
      </w:pPr>
      <w:r w:rsidRPr="004605B7">
        <w:rPr>
          <w:rFonts w:cstheme="minorHAnsi"/>
          <w:i/>
          <w:iCs/>
          <w:color w:val="FF0000"/>
          <w:sz w:val="20"/>
          <w:szCs w:val="20"/>
        </w:rPr>
        <w:t>Pre-Construction</w:t>
      </w:r>
      <w:r w:rsidR="00B45C21" w:rsidRPr="004605B7">
        <w:rPr>
          <w:rFonts w:cstheme="minorHAnsi"/>
          <w:i/>
          <w:iCs/>
          <w:color w:val="FF0000"/>
          <w:sz w:val="20"/>
          <w:szCs w:val="20"/>
        </w:rPr>
        <w:t xml:space="preserve"> </w:t>
      </w:r>
    </w:p>
    <w:p w14:paraId="3C97C869" w14:textId="77777777" w:rsidR="004A010D" w:rsidRDefault="00B4407B" w:rsidP="00EC73F0">
      <w:pPr>
        <w:pStyle w:val="ListParagraph"/>
        <w:numPr>
          <w:ilvl w:val="1"/>
          <w:numId w:val="37"/>
        </w:numPr>
        <w:rPr>
          <w:rFonts w:cstheme="minorHAnsi"/>
          <w:i/>
          <w:iCs/>
          <w:color w:val="FF0000"/>
          <w:sz w:val="20"/>
          <w:szCs w:val="20"/>
        </w:rPr>
      </w:pPr>
      <w:r>
        <w:rPr>
          <w:rFonts w:cstheme="minorHAnsi"/>
          <w:i/>
          <w:iCs/>
          <w:color w:val="FF0000"/>
          <w:sz w:val="20"/>
          <w:szCs w:val="20"/>
        </w:rPr>
        <w:t>Othe</w:t>
      </w:r>
      <w:r w:rsidR="004A010D">
        <w:rPr>
          <w:rFonts w:cstheme="minorHAnsi"/>
          <w:i/>
          <w:iCs/>
          <w:color w:val="FF0000"/>
          <w:sz w:val="20"/>
          <w:szCs w:val="20"/>
        </w:rPr>
        <w:t>r</w:t>
      </w:r>
    </w:p>
    <w:p w14:paraId="569F97F0" w14:textId="6585DCF3" w:rsidR="004A010D" w:rsidRPr="00FC2399" w:rsidRDefault="004A010D" w:rsidP="004A010D">
      <w:pPr>
        <w:rPr>
          <w:rFonts w:cstheme="minorHAnsi"/>
          <w:i/>
          <w:iCs/>
          <w:color w:val="FF0000"/>
          <w:sz w:val="20"/>
          <w:szCs w:val="20"/>
          <w:u w:val="single"/>
        </w:rPr>
      </w:pPr>
      <w:r w:rsidRPr="00FC2399">
        <w:rPr>
          <w:rFonts w:cstheme="minorHAnsi"/>
          <w:b/>
          <w:bCs/>
          <w:i/>
          <w:iCs/>
          <w:noProof/>
          <w:color w:val="FF0000"/>
          <w:sz w:val="20"/>
          <w:szCs w:val="20"/>
        </w:rPr>
        <mc:AlternateContent>
          <mc:Choice Requires="wps">
            <w:drawing>
              <wp:anchor distT="45720" distB="45720" distL="114300" distR="114300" simplePos="0" relativeHeight="251658243" behindDoc="0" locked="0" layoutInCell="1" allowOverlap="1" wp14:anchorId="7183EB1A" wp14:editId="6CDF47A4">
                <wp:simplePos x="0" y="0"/>
                <wp:positionH relativeFrom="margin">
                  <wp:posOffset>3467100</wp:posOffset>
                </wp:positionH>
                <wp:positionV relativeFrom="paragraph">
                  <wp:posOffset>74295</wp:posOffset>
                </wp:positionV>
                <wp:extent cx="2664460" cy="621665"/>
                <wp:effectExtent l="0" t="0" r="2159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460" cy="621665"/>
                        </a:xfrm>
                        <a:prstGeom prst="rect">
                          <a:avLst/>
                        </a:prstGeom>
                        <a:solidFill>
                          <a:sysClr val="window" lastClr="FFFFFF">
                            <a:lumMod val="85000"/>
                          </a:sysClr>
                        </a:solidFill>
                        <a:ln w="9525">
                          <a:solidFill>
                            <a:srgbClr val="000000"/>
                          </a:solidFill>
                          <a:miter lim="800000"/>
                          <a:headEnd/>
                          <a:tailEnd/>
                        </a:ln>
                      </wps:spPr>
                      <wps:txbx>
                        <w:txbxContent>
                          <w:p w14:paraId="76123D3A" w14:textId="77777777" w:rsidR="004A010D" w:rsidRPr="00B74B8C" w:rsidRDefault="004A010D" w:rsidP="004A010D">
                            <w:pPr>
                              <w:rPr>
                                <w:i/>
                                <w:color w:val="FF0000"/>
                              </w:rPr>
                            </w:pPr>
                            <w:r w:rsidRPr="00AE6EE3">
                              <w:rPr>
                                <w:b/>
                                <w:bCs/>
                                <w:i/>
                                <w:color w:val="FF0000"/>
                              </w:rPr>
                              <w:t>FOR CD</w:t>
                            </w:r>
                            <w:r>
                              <w:rPr>
                                <w:i/>
                                <w:color w:val="FF0000"/>
                              </w:rPr>
                              <w:t xml:space="preserve">: </w:t>
                            </w:r>
                            <w:r w:rsidRPr="00B74B8C">
                              <w:rPr>
                                <w:i/>
                                <w:color w:val="FF0000"/>
                              </w:rPr>
                              <w:t xml:space="preserve">Keep the </w:t>
                            </w:r>
                            <w:r>
                              <w:rPr>
                                <w:i/>
                                <w:color w:val="FF0000"/>
                              </w:rPr>
                              <w:t>engineering services listed that applicable to this project (if any). Add additional services as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3EB1A" id="_x0000_s1030" type="#_x0000_t202" style="position:absolute;margin-left:273pt;margin-top:5.85pt;width:209.8pt;height:48.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" fillcolor="#d9d9d9">
                <v:textbox>
                  <w:txbxContent>
                    <w:p w14:paraId="76123D3A" w14:textId="77777777" w:rsidR="004A010D" w:rsidRPr="00B74B8C" w:rsidRDefault="004A010D" w:rsidP="004A010D">
                      <w:pPr>
                        <w:rPr>
                          <w:i/>
                          <w:color w:val="FF0000"/>
                        </w:rPr>
                      </w:pPr>
                      <w:r w:rsidRPr="00AE6EE3">
                        <w:rPr>
                          <w:b/>
                          <w:bCs/>
                          <w:i/>
                          <w:color w:val="FF0000"/>
                        </w:rPr>
                        <w:t>FOR CD</w:t>
                      </w:r>
                      <w:r>
                        <w:rPr>
                          <w:i/>
                          <w:color w:val="FF0000"/>
                        </w:rPr>
                        <w:t xml:space="preserve">: </w:t>
                      </w:r>
                      <w:r w:rsidRPr="00B74B8C">
                        <w:rPr>
                          <w:i/>
                          <w:color w:val="FF0000"/>
                        </w:rPr>
                        <w:t xml:space="preserve">Keep the </w:t>
                      </w:r>
                      <w:r>
                        <w:rPr>
                          <w:i/>
                          <w:color w:val="FF0000"/>
                        </w:rPr>
                        <w:t>engineering services listed that applicable to this project (if any). Add additional services as needed.</w:t>
                      </w:r>
                    </w:p>
                  </w:txbxContent>
                </v:textbox>
                <w10:wrap type="square" anchorx="margin"/>
              </v:shape>
            </w:pict>
          </mc:Fallback>
        </mc:AlternateContent>
      </w:r>
      <w:r w:rsidRPr="00FC2399">
        <w:rPr>
          <w:rFonts w:cstheme="minorHAnsi"/>
          <w:i/>
          <w:iCs/>
          <w:color w:val="FF0000"/>
          <w:sz w:val="20"/>
          <w:szCs w:val="20"/>
          <w:u w:val="single"/>
        </w:rPr>
        <w:t xml:space="preserve">Task </w:t>
      </w:r>
      <w:r w:rsidR="00676F54">
        <w:rPr>
          <w:rFonts w:cstheme="minorHAnsi"/>
          <w:i/>
          <w:iCs/>
          <w:color w:val="FF0000"/>
          <w:sz w:val="20"/>
          <w:szCs w:val="20"/>
          <w:u w:val="single"/>
        </w:rPr>
        <w:t>10</w:t>
      </w:r>
      <w:r w:rsidRPr="00FC2399">
        <w:rPr>
          <w:rFonts w:cstheme="minorHAnsi"/>
          <w:i/>
          <w:iCs/>
          <w:color w:val="FF0000"/>
          <w:sz w:val="20"/>
          <w:szCs w:val="20"/>
          <w:u w:val="single"/>
        </w:rPr>
        <w:t>.</w:t>
      </w:r>
      <w:r w:rsidRPr="00FC2399">
        <w:rPr>
          <w:rFonts w:cstheme="minorHAnsi"/>
          <w:i/>
          <w:iCs/>
          <w:color w:val="FF0000"/>
          <w:sz w:val="20"/>
          <w:szCs w:val="20"/>
          <w:u w:val="single"/>
        </w:rPr>
        <w:tab/>
        <w:t xml:space="preserve">Additional </w:t>
      </w:r>
      <w:r>
        <w:rPr>
          <w:rFonts w:cstheme="minorHAnsi"/>
          <w:i/>
          <w:iCs/>
          <w:color w:val="FF0000"/>
          <w:sz w:val="20"/>
          <w:szCs w:val="20"/>
          <w:u w:val="single"/>
        </w:rPr>
        <w:t>Services</w:t>
      </w:r>
      <w:r w:rsidRPr="00FC2399">
        <w:rPr>
          <w:rFonts w:cstheme="minorHAnsi"/>
          <w:i/>
          <w:iCs/>
          <w:color w:val="FF0000"/>
          <w:sz w:val="20"/>
          <w:szCs w:val="20"/>
          <w:u w:val="single"/>
        </w:rPr>
        <w:t xml:space="preserve"> (if needed)</w:t>
      </w:r>
    </w:p>
    <w:p w14:paraId="7CD5D291" w14:textId="77777777" w:rsidR="00F03262" w:rsidRPr="00E46402" w:rsidRDefault="005D54BE" w:rsidP="00E46402">
      <w:pPr>
        <w:pStyle w:val="ListParagraph"/>
        <w:numPr>
          <w:ilvl w:val="0"/>
          <w:numId w:val="39"/>
        </w:numPr>
        <w:rPr>
          <w:rFonts w:cstheme="minorHAnsi"/>
          <w:i/>
          <w:iCs/>
          <w:color w:val="FF0000"/>
          <w:sz w:val="20"/>
          <w:szCs w:val="20"/>
          <w:u w:val="single"/>
        </w:rPr>
      </w:pPr>
      <w:r>
        <w:rPr>
          <w:rFonts w:cstheme="minorHAnsi"/>
          <w:bCs/>
          <w:i/>
          <w:iCs/>
          <w:color w:val="FF0000"/>
          <w:sz w:val="20"/>
          <w:szCs w:val="20"/>
        </w:rPr>
        <w:t>Vendor will pr</w:t>
      </w:r>
      <w:r w:rsidR="000B18CE">
        <w:rPr>
          <w:rFonts w:cstheme="minorHAnsi"/>
          <w:bCs/>
          <w:i/>
          <w:iCs/>
          <w:color w:val="FF0000"/>
          <w:sz w:val="20"/>
          <w:szCs w:val="20"/>
        </w:rPr>
        <w:t xml:space="preserve">ovide documentation and make notifications necessary to secure </w:t>
      </w:r>
      <w:r w:rsidR="006E4E3C">
        <w:rPr>
          <w:rFonts w:cstheme="minorHAnsi"/>
          <w:bCs/>
          <w:i/>
          <w:iCs/>
          <w:color w:val="FF0000"/>
          <w:sz w:val="20"/>
          <w:szCs w:val="20"/>
        </w:rPr>
        <w:t>required Off-ROW permission</w:t>
      </w:r>
      <w:r w:rsidR="00F03262">
        <w:rPr>
          <w:rFonts w:cstheme="minorHAnsi"/>
          <w:bCs/>
          <w:i/>
          <w:iCs/>
          <w:color w:val="FF0000"/>
          <w:sz w:val="20"/>
          <w:szCs w:val="20"/>
        </w:rPr>
        <w:t>.</w:t>
      </w:r>
    </w:p>
    <w:p w14:paraId="4394AEF3" w14:textId="54169386" w:rsidR="004A010D" w:rsidRPr="00FC2399" w:rsidRDefault="004A010D" w:rsidP="00E46402">
      <w:pPr>
        <w:pStyle w:val="ListParagraph"/>
        <w:numPr>
          <w:ilvl w:val="0"/>
          <w:numId w:val="39"/>
        </w:numPr>
        <w:rPr>
          <w:rFonts w:cstheme="minorHAnsi"/>
          <w:i/>
          <w:iCs/>
          <w:color w:val="FF0000"/>
          <w:sz w:val="20"/>
          <w:szCs w:val="20"/>
          <w:u w:val="single"/>
        </w:rPr>
      </w:pPr>
      <w:r w:rsidRPr="00FC2399">
        <w:rPr>
          <w:rFonts w:cstheme="minorHAnsi"/>
          <w:bCs/>
          <w:i/>
          <w:iCs/>
          <w:color w:val="FF0000"/>
          <w:sz w:val="20"/>
          <w:szCs w:val="20"/>
        </w:rPr>
        <w:t>Vendor will provide a geotechnical investigation and summary report that determines soil bearing capacity (</w:t>
      </w:r>
      <w:r w:rsidRPr="00E8622B">
        <w:rPr>
          <w:rFonts w:cstheme="minorHAnsi"/>
          <w:bCs/>
          <w:i/>
          <w:iCs/>
          <w:color w:val="FF0000"/>
          <w:sz w:val="20"/>
          <w:szCs w:val="20"/>
        </w:rPr>
        <w:t>V.B</w:t>
      </w:r>
      <w:r w:rsidRPr="00FC2399">
        <w:rPr>
          <w:rFonts w:cstheme="minorHAnsi"/>
          <w:bCs/>
          <w:i/>
          <w:iCs/>
          <w:color w:val="FF0000"/>
          <w:sz w:val="20"/>
          <w:szCs w:val="20"/>
        </w:rPr>
        <w:t>)</w:t>
      </w:r>
      <w:r w:rsidR="00A53018">
        <w:rPr>
          <w:rFonts w:cstheme="minorHAnsi"/>
          <w:bCs/>
          <w:i/>
          <w:iCs/>
          <w:color w:val="FF0000"/>
          <w:sz w:val="20"/>
          <w:szCs w:val="20"/>
        </w:rPr>
        <w:t>.</w:t>
      </w:r>
    </w:p>
    <w:p w14:paraId="3C4FF2DD" w14:textId="05333600" w:rsidR="009E2120" w:rsidRPr="00802D54" w:rsidRDefault="2DE5FDB1" w:rsidP="00802D54">
      <w:pPr>
        <w:pStyle w:val="ListParagraph"/>
        <w:numPr>
          <w:ilvl w:val="0"/>
          <w:numId w:val="39"/>
        </w:numPr>
        <w:rPr>
          <w:rFonts w:eastAsiaTheme="minorEastAsia"/>
          <w:i/>
          <w:iCs/>
          <w:color w:val="FF0000"/>
          <w:sz w:val="20"/>
          <w:szCs w:val="20"/>
          <w:u w:val="single"/>
        </w:rPr>
      </w:pPr>
      <w:r w:rsidRPr="3DE4AF14">
        <w:rPr>
          <w:i/>
          <w:iCs/>
          <w:color w:val="FF0000"/>
          <w:sz w:val="20"/>
          <w:szCs w:val="20"/>
        </w:rPr>
        <w:t>Vendor will conduct a wetland delineation and provide reporting needed to meet regulatory / permit requirements (</w:t>
      </w:r>
      <w:r w:rsidRPr="00E8622B">
        <w:rPr>
          <w:i/>
          <w:iCs/>
          <w:color w:val="FF0000"/>
          <w:sz w:val="20"/>
          <w:szCs w:val="20"/>
        </w:rPr>
        <w:t>IV.B)</w:t>
      </w:r>
      <w:r w:rsidR="559129C2" w:rsidRPr="3DE4AF14">
        <w:rPr>
          <w:i/>
          <w:iCs/>
          <w:color w:val="FF0000"/>
          <w:sz w:val="20"/>
          <w:szCs w:val="20"/>
        </w:rPr>
        <w:t>.</w:t>
      </w:r>
    </w:p>
    <w:p w14:paraId="2356AFFB" w14:textId="04A753EB" w:rsidR="00802D54" w:rsidRPr="00E46402" w:rsidRDefault="00802BE3" w:rsidP="00802D54">
      <w:pPr>
        <w:pStyle w:val="ListParagraph"/>
        <w:numPr>
          <w:ilvl w:val="0"/>
          <w:numId w:val="39"/>
        </w:numPr>
        <w:rPr>
          <w:rFonts w:eastAsiaTheme="minorEastAsia"/>
          <w:i/>
          <w:iCs/>
          <w:color w:val="FF0000"/>
          <w:sz w:val="20"/>
          <w:szCs w:val="20"/>
          <w:u w:val="single"/>
        </w:rPr>
      </w:pPr>
      <w:r>
        <w:rPr>
          <w:i/>
          <w:iCs/>
          <w:color w:val="FF0000"/>
          <w:sz w:val="20"/>
          <w:szCs w:val="20"/>
        </w:rPr>
        <w:t>Site stakeout prior to construction</w:t>
      </w:r>
    </w:p>
    <w:p w14:paraId="1499CBBB" w14:textId="77777777" w:rsidR="00C17362" w:rsidRPr="001017AF" w:rsidRDefault="00D734EC" w:rsidP="005A0698">
      <w:pPr>
        <w:rPr>
          <w:rFonts w:cstheme="minorHAnsi"/>
          <w:b/>
          <w:sz w:val="20"/>
          <w:szCs w:val="20"/>
          <w:u w:val="single"/>
        </w:rPr>
      </w:pPr>
      <w:r w:rsidRPr="001017AF">
        <w:rPr>
          <w:rFonts w:cstheme="minorHAnsi"/>
          <w:b/>
          <w:sz w:val="20"/>
          <w:szCs w:val="20"/>
          <w:u w:val="single"/>
        </w:rPr>
        <w:t>Response Submittal Requirements</w:t>
      </w:r>
    </w:p>
    <w:p w14:paraId="6B298BE3" w14:textId="4736A0AF" w:rsidR="00D734EC" w:rsidRPr="0048707D" w:rsidRDefault="00D734EC" w:rsidP="0048707D">
      <w:pPr>
        <w:rPr>
          <w:rFonts w:cstheme="minorHAnsi"/>
          <w:b/>
          <w:i/>
          <w:sz w:val="20"/>
          <w:szCs w:val="20"/>
        </w:rPr>
      </w:pPr>
      <w:r w:rsidRPr="717B501B">
        <w:rPr>
          <w:b/>
          <w:bCs/>
          <w:i/>
          <w:iCs/>
          <w:sz w:val="20"/>
          <w:szCs w:val="20"/>
        </w:rPr>
        <w:lastRenderedPageBreak/>
        <w:t>Please provide a</w:t>
      </w:r>
      <w:r w:rsidR="0048707D" w:rsidRPr="717B501B">
        <w:rPr>
          <w:b/>
          <w:bCs/>
          <w:i/>
          <w:iCs/>
          <w:sz w:val="20"/>
          <w:szCs w:val="20"/>
        </w:rPr>
        <w:t xml:space="preserve"> brief</w:t>
      </w:r>
      <w:r w:rsidRPr="717B501B">
        <w:rPr>
          <w:b/>
          <w:bCs/>
          <w:i/>
          <w:iCs/>
          <w:sz w:val="20"/>
          <w:szCs w:val="20"/>
        </w:rPr>
        <w:t xml:space="preserve"> Letter of Interest (LOI) to the Municipality</w:t>
      </w:r>
      <w:r w:rsidR="00FE621B" w:rsidRPr="717B501B">
        <w:rPr>
          <w:b/>
          <w:bCs/>
          <w:i/>
          <w:iCs/>
          <w:sz w:val="20"/>
          <w:szCs w:val="20"/>
        </w:rPr>
        <w:t xml:space="preserve"> that</w:t>
      </w:r>
      <w:r w:rsidRPr="717B501B">
        <w:rPr>
          <w:b/>
          <w:bCs/>
          <w:i/>
          <w:iCs/>
          <w:sz w:val="20"/>
          <w:szCs w:val="20"/>
        </w:rPr>
        <w:t xml:space="preserve"> briefly outlin</w:t>
      </w:r>
      <w:r w:rsidR="00FE621B" w:rsidRPr="717B501B">
        <w:rPr>
          <w:b/>
          <w:bCs/>
          <w:i/>
          <w:iCs/>
          <w:sz w:val="20"/>
          <w:szCs w:val="20"/>
        </w:rPr>
        <w:t>es</w:t>
      </w:r>
      <w:r w:rsidRPr="717B501B">
        <w:rPr>
          <w:b/>
          <w:bCs/>
          <w:i/>
          <w:iCs/>
          <w:sz w:val="20"/>
          <w:szCs w:val="20"/>
        </w:rPr>
        <w:t xml:space="preserve"> your understanding of the service requested by the Municipality and identifying your firm’s proposed single point-of-contact </w:t>
      </w:r>
      <w:r w:rsidR="00CB330C" w:rsidRPr="717B501B">
        <w:rPr>
          <w:b/>
          <w:bCs/>
          <w:i/>
          <w:iCs/>
          <w:sz w:val="20"/>
          <w:szCs w:val="20"/>
        </w:rPr>
        <w:t>/ Project Manager</w:t>
      </w:r>
      <w:r w:rsidRPr="717B501B">
        <w:rPr>
          <w:b/>
          <w:bCs/>
          <w:i/>
          <w:iCs/>
          <w:sz w:val="20"/>
          <w:szCs w:val="20"/>
        </w:rPr>
        <w:t>. You may include in your LOI any additional information that you feel may be pertinent in the Municipality’s review and consideration of your proposal.</w:t>
      </w:r>
    </w:p>
    <w:p w14:paraId="4CD0C39B" w14:textId="114E7DFB" w:rsidR="717B501B" w:rsidRDefault="717B501B" w:rsidP="717B501B">
      <w:pPr>
        <w:rPr>
          <w:b/>
          <w:bCs/>
          <w:i/>
          <w:iCs/>
          <w:sz w:val="20"/>
          <w:szCs w:val="20"/>
          <w:highlight w:val="yellow"/>
        </w:rPr>
      </w:pPr>
      <w:r w:rsidRPr="717B501B">
        <w:rPr>
          <w:b/>
          <w:bCs/>
          <w:i/>
          <w:iCs/>
          <w:sz w:val="20"/>
          <w:szCs w:val="20"/>
          <w:highlight w:val="yellow"/>
        </w:rPr>
        <w:t>Please provide an hourly rate table.</w:t>
      </w:r>
    </w:p>
    <w:p w14:paraId="7A242809" w14:textId="703B9137" w:rsidR="00A22044" w:rsidRPr="0048707D" w:rsidRDefault="00D734EC" w:rsidP="0048707D">
      <w:pPr>
        <w:rPr>
          <w:rFonts w:cstheme="minorHAnsi"/>
          <w:sz w:val="20"/>
          <w:szCs w:val="20"/>
        </w:rPr>
      </w:pPr>
      <w:r w:rsidRPr="0048707D">
        <w:rPr>
          <w:rFonts w:cstheme="minorHAnsi"/>
          <w:b/>
          <w:i/>
          <w:sz w:val="20"/>
          <w:szCs w:val="20"/>
        </w:rPr>
        <w:t xml:space="preserve">Utilizing the attached Unit </w:t>
      </w:r>
      <w:r w:rsidR="005D2AD6" w:rsidRPr="0048707D">
        <w:rPr>
          <w:rFonts w:cstheme="minorHAnsi"/>
          <w:b/>
          <w:i/>
          <w:sz w:val="20"/>
          <w:szCs w:val="20"/>
        </w:rPr>
        <w:t>Fee</w:t>
      </w:r>
      <w:r w:rsidRPr="0048707D">
        <w:rPr>
          <w:rFonts w:cstheme="minorHAnsi"/>
          <w:b/>
          <w:i/>
          <w:sz w:val="20"/>
          <w:szCs w:val="20"/>
        </w:rPr>
        <w:t xml:space="preserve"> Sheet, p</w:t>
      </w:r>
      <w:r w:rsidR="00A2497B" w:rsidRPr="0048707D">
        <w:rPr>
          <w:rFonts w:cstheme="minorHAnsi"/>
          <w:b/>
          <w:i/>
          <w:sz w:val="20"/>
          <w:szCs w:val="20"/>
        </w:rPr>
        <w:t xml:space="preserve">lease provide </w:t>
      </w:r>
      <w:r w:rsidR="00CB330C" w:rsidRPr="0048707D">
        <w:rPr>
          <w:rFonts w:cstheme="minorHAnsi"/>
          <w:b/>
          <w:i/>
          <w:sz w:val="20"/>
          <w:szCs w:val="20"/>
        </w:rPr>
        <w:t xml:space="preserve">an </w:t>
      </w:r>
      <w:r w:rsidRPr="0048707D">
        <w:rPr>
          <w:rFonts w:cstheme="minorHAnsi"/>
          <w:b/>
          <w:i/>
          <w:sz w:val="20"/>
          <w:szCs w:val="20"/>
        </w:rPr>
        <w:t xml:space="preserve">itemized </w:t>
      </w:r>
      <w:r w:rsidR="005D2AD6" w:rsidRPr="0048707D">
        <w:rPr>
          <w:rFonts w:cstheme="minorHAnsi"/>
          <w:b/>
          <w:i/>
          <w:sz w:val="20"/>
          <w:szCs w:val="20"/>
        </w:rPr>
        <w:t>Fee</w:t>
      </w:r>
      <w:r w:rsidR="00014D17" w:rsidRPr="0048707D">
        <w:rPr>
          <w:rFonts w:cstheme="minorHAnsi"/>
          <w:b/>
          <w:i/>
          <w:sz w:val="20"/>
          <w:szCs w:val="20"/>
        </w:rPr>
        <w:t xml:space="preserve"> Proposal for completion of the Tasks identified in this RFP. </w:t>
      </w:r>
    </w:p>
    <w:p w14:paraId="600F60CA" w14:textId="47C24C88" w:rsidR="00CC02FC" w:rsidRDefault="009C55EB" w:rsidP="4A7E75F1">
      <w:pPr>
        <w:rPr>
          <w:b/>
          <w:bCs/>
          <w:i/>
          <w:iCs/>
          <w:color w:val="FF0000"/>
          <w:sz w:val="20"/>
          <w:szCs w:val="20"/>
        </w:rPr>
      </w:pPr>
      <w:r w:rsidRPr="4A7E75F1">
        <w:rPr>
          <w:b/>
          <w:bCs/>
          <w:i/>
          <w:iCs/>
          <w:color w:val="FF0000"/>
          <w:sz w:val="20"/>
          <w:szCs w:val="20"/>
        </w:rPr>
        <w:t xml:space="preserve">For Task 3 – Geomorphic Assessment, please indicate whether </w:t>
      </w:r>
      <w:r w:rsidR="00EC609A" w:rsidRPr="4A7E75F1">
        <w:rPr>
          <w:b/>
          <w:bCs/>
          <w:i/>
          <w:iCs/>
          <w:color w:val="FF0000"/>
          <w:sz w:val="20"/>
          <w:szCs w:val="20"/>
        </w:rPr>
        <w:t xml:space="preserve">you propose to utilize an existing longitudinal profile </w:t>
      </w:r>
      <w:r w:rsidR="006F37BD" w:rsidRPr="4A7E75F1">
        <w:rPr>
          <w:b/>
          <w:bCs/>
          <w:i/>
          <w:iCs/>
          <w:color w:val="FF0000"/>
          <w:sz w:val="20"/>
          <w:szCs w:val="20"/>
        </w:rPr>
        <w:t xml:space="preserve">(attached) </w:t>
      </w:r>
      <w:r w:rsidR="00557F76" w:rsidRPr="4A7E75F1">
        <w:rPr>
          <w:b/>
          <w:bCs/>
          <w:i/>
          <w:iCs/>
          <w:color w:val="FF0000"/>
          <w:sz w:val="20"/>
          <w:szCs w:val="20"/>
        </w:rPr>
        <w:t>and cross</w:t>
      </w:r>
      <w:r w:rsidR="00C5311C" w:rsidRPr="4A7E75F1">
        <w:rPr>
          <w:b/>
          <w:bCs/>
          <w:i/>
          <w:iCs/>
          <w:color w:val="FF0000"/>
          <w:sz w:val="20"/>
          <w:szCs w:val="20"/>
        </w:rPr>
        <w:t>-</w:t>
      </w:r>
      <w:r w:rsidR="00557F76" w:rsidRPr="4A7E75F1">
        <w:rPr>
          <w:b/>
          <w:bCs/>
          <w:i/>
          <w:iCs/>
          <w:color w:val="FF0000"/>
          <w:sz w:val="20"/>
          <w:szCs w:val="20"/>
        </w:rPr>
        <w:t xml:space="preserve">sectional </w:t>
      </w:r>
      <w:r w:rsidR="00EC609A" w:rsidRPr="4A7E75F1">
        <w:rPr>
          <w:b/>
          <w:bCs/>
          <w:i/>
          <w:iCs/>
          <w:color w:val="FF0000"/>
          <w:sz w:val="20"/>
          <w:szCs w:val="20"/>
        </w:rPr>
        <w:t>survey</w:t>
      </w:r>
      <w:r w:rsidR="00557F76" w:rsidRPr="4A7E75F1">
        <w:rPr>
          <w:b/>
          <w:bCs/>
          <w:i/>
          <w:iCs/>
          <w:color w:val="FF0000"/>
          <w:sz w:val="20"/>
          <w:szCs w:val="20"/>
        </w:rPr>
        <w:t>s</w:t>
      </w:r>
      <w:r w:rsidR="00C53909" w:rsidRPr="4A7E75F1">
        <w:rPr>
          <w:b/>
          <w:bCs/>
          <w:i/>
          <w:iCs/>
          <w:color w:val="FF0000"/>
          <w:sz w:val="20"/>
          <w:szCs w:val="20"/>
        </w:rPr>
        <w:t xml:space="preserve"> provided by the </w:t>
      </w:r>
      <w:r w:rsidR="00E93D44" w:rsidRPr="4A7E75F1">
        <w:rPr>
          <w:b/>
          <w:bCs/>
          <w:i/>
          <w:iCs/>
          <w:color w:val="FF0000"/>
          <w:sz w:val="20"/>
          <w:szCs w:val="20"/>
        </w:rPr>
        <w:t>c</w:t>
      </w:r>
      <w:r w:rsidR="00C53909" w:rsidRPr="4A7E75F1">
        <w:rPr>
          <w:b/>
          <w:bCs/>
          <w:i/>
          <w:iCs/>
          <w:color w:val="FF0000"/>
          <w:sz w:val="20"/>
          <w:szCs w:val="20"/>
        </w:rPr>
        <w:t xml:space="preserve">onservation </w:t>
      </w:r>
      <w:r w:rsidR="00E93D44" w:rsidRPr="4A7E75F1">
        <w:rPr>
          <w:b/>
          <w:bCs/>
          <w:i/>
          <w:iCs/>
          <w:color w:val="FF0000"/>
          <w:sz w:val="20"/>
          <w:szCs w:val="20"/>
        </w:rPr>
        <w:t>d</w:t>
      </w:r>
      <w:r w:rsidR="00C53909" w:rsidRPr="4A7E75F1">
        <w:rPr>
          <w:b/>
          <w:bCs/>
          <w:i/>
          <w:iCs/>
          <w:color w:val="FF0000"/>
          <w:sz w:val="20"/>
          <w:szCs w:val="20"/>
        </w:rPr>
        <w:t xml:space="preserve">istrict, or if you propose to </w:t>
      </w:r>
      <w:r w:rsidR="008322A0" w:rsidRPr="4A7E75F1">
        <w:rPr>
          <w:b/>
          <w:bCs/>
          <w:i/>
          <w:iCs/>
          <w:color w:val="FF0000"/>
          <w:sz w:val="20"/>
          <w:szCs w:val="20"/>
        </w:rPr>
        <w:t>complete</w:t>
      </w:r>
      <w:r w:rsidR="00C53909" w:rsidRPr="4A7E75F1">
        <w:rPr>
          <w:b/>
          <w:bCs/>
          <w:i/>
          <w:iCs/>
          <w:color w:val="FF0000"/>
          <w:sz w:val="20"/>
          <w:szCs w:val="20"/>
        </w:rPr>
        <w:t xml:space="preserve"> your own </w:t>
      </w:r>
      <w:r w:rsidR="008322A0" w:rsidRPr="4A7E75F1">
        <w:rPr>
          <w:b/>
          <w:bCs/>
          <w:i/>
          <w:iCs/>
          <w:color w:val="FF0000"/>
          <w:sz w:val="20"/>
          <w:szCs w:val="20"/>
        </w:rPr>
        <w:t xml:space="preserve">in concert with the </w:t>
      </w:r>
      <w:r w:rsidR="00E93D44" w:rsidRPr="4A7E75F1">
        <w:rPr>
          <w:b/>
          <w:bCs/>
          <w:i/>
          <w:iCs/>
          <w:color w:val="FF0000"/>
          <w:sz w:val="20"/>
          <w:szCs w:val="20"/>
        </w:rPr>
        <w:t>c</w:t>
      </w:r>
      <w:r w:rsidR="008322A0" w:rsidRPr="4A7E75F1">
        <w:rPr>
          <w:b/>
          <w:bCs/>
          <w:i/>
          <w:iCs/>
          <w:color w:val="FF0000"/>
          <w:sz w:val="20"/>
          <w:szCs w:val="20"/>
        </w:rPr>
        <w:t xml:space="preserve">onservation </w:t>
      </w:r>
      <w:r w:rsidR="00E93D44" w:rsidRPr="4A7E75F1">
        <w:rPr>
          <w:b/>
          <w:bCs/>
          <w:i/>
          <w:iCs/>
          <w:color w:val="FF0000"/>
          <w:sz w:val="20"/>
          <w:szCs w:val="20"/>
        </w:rPr>
        <w:t>d</w:t>
      </w:r>
      <w:r w:rsidR="008322A0" w:rsidRPr="4A7E75F1">
        <w:rPr>
          <w:b/>
          <w:bCs/>
          <w:i/>
          <w:iCs/>
          <w:color w:val="FF0000"/>
          <w:sz w:val="20"/>
          <w:szCs w:val="20"/>
        </w:rPr>
        <w:t xml:space="preserve">istrict. Provide </w:t>
      </w:r>
      <w:r w:rsidR="00B450C3" w:rsidRPr="4A7E75F1">
        <w:rPr>
          <w:b/>
          <w:bCs/>
          <w:i/>
          <w:iCs/>
          <w:color w:val="FF0000"/>
          <w:sz w:val="20"/>
          <w:szCs w:val="20"/>
        </w:rPr>
        <w:t>a proposed fee accordingly.</w:t>
      </w:r>
    </w:p>
    <w:p w14:paraId="5175BF75" w14:textId="18C563FF" w:rsidR="00A22044" w:rsidRPr="00662A27" w:rsidRDefault="001C4E77" w:rsidP="00A22044">
      <w:pPr>
        <w:jc w:val="center"/>
        <w:rPr>
          <w:rFonts w:cstheme="minorHAnsi"/>
          <w:b/>
          <w:sz w:val="20"/>
          <w:szCs w:val="20"/>
        </w:rPr>
      </w:pPr>
      <w:r w:rsidRPr="00662A27">
        <w:rPr>
          <w:rFonts w:cstheme="minorHAnsi"/>
          <w:b/>
          <w:sz w:val="20"/>
          <w:szCs w:val="20"/>
        </w:rPr>
        <w:t>PROPOSED FEE: E</w:t>
      </w:r>
      <w:r w:rsidR="00A22044" w:rsidRPr="00662A27">
        <w:rPr>
          <w:rFonts w:cstheme="minorHAnsi"/>
          <w:b/>
          <w:sz w:val="20"/>
          <w:szCs w:val="20"/>
        </w:rPr>
        <w:t xml:space="preserve">NGINEERING DESIGN </w:t>
      </w:r>
      <w:r w:rsidR="002D427C">
        <w:rPr>
          <w:rFonts w:cstheme="minorHAnsi"/>
          <w:b/>
          <w:sz w:val="20"/>
          <w:szCs w:val="20"/>
        </w:rPr>
        <w:t xml:space="preserve">AND INSPECTION </w:t>
      </w:r>
      <w:r w:rsidR="00A22044" w:rsidRPr="00662A27">
        <w:rPr>
          <w:rFonts w:cstheme="minorHAnsi"/>
          <w:b/>
          <w:sz w:val="20"/>
          <w:szCs w:val="20"/>
        </w:rPr>
        <w:t>OF ROAD/STREAM CROSSING</w:t>
      </w:r>
    </w:p>
    <w:p w14:paraId="2D3ED95A" w14:textId="4D554DC6" w:rsidR="00A22044" w:rsidRPr="00662A27" w:rsidRDefault="00177695" w:rsidP="00C77480">
      <w:r w:rsidRPr="00662A27">
        <w:rPr>
          <w:rFonts w:cstheme="minorHAnsi"/>
          <w:b/>
          <w:sz w:val="20"/>
          <w:szCs w:val="20"/>
        </w:rPr>
        <w:t>__________</w:t>
      </w:r>
      <w:r w:rsidR="00C77480" w:rsidRPr="00662A27">
        <w:rPr>
          <w:rFonts w:cstheme="minorHAnsi"/>
          <w:b/>
          <w:sz w:val="20"/>
          <w:szCs w:val="20"/>
        </w:rPr>
        <w:t>____</w:t>
      </w:r>
      <w:r w:rsidRPr="00662A27">
        <w:rPr>
          <w:rFonts w:cstheme="minorHAnsi"/>
          <w:b/>
          <w:sz w:val="20"/>
          <w:szCs w:val="20"/>
        </w:rPr>
        <w:t xml:space="preserve"> </w:t>
      </w:r>
      <w:r w:rsidR="00A22044" w:rsidRPr="00662A27">
        <w:rPr>
          <w:rFonts w:cstheme="minorHAnsi"/>
          <w:b/>
          <w:sz w:val="20"/>
          <w:szCs w:val="20"/>
        </w:rPr>
        <w:t xml:space="preserve"> ROAD over </w:t>
      </w:r>
      <w:r w:rsidR="00C77480" w:rsidRPr="00662A27">
        <w:rPr>
          <w:rFonts w:cstheme="minorHAnsi"/>
          <w:b/>
          <w:sz w:val="20"/>
          <w:szCs w:val="20"/>
        </w:rPr>
        <w:t>___</w:t>
      </w:r>
      <w:r w:rsidRPr="00662A27">
        <w:rPr>
          <w:rFonts w:cstheme="minorHAnsi"/>
          <w:b/>
          <w:sz w:val="20"/>
          <w:szCs w:val="20"/>
        </w:rPr>
        <w:t>__________</w:t>
      </w:r>
      <w:r w:rsidR="00C77480" w:rsidRPr="00662A27">
        <w:rPr>
          <w:rFonts w:cstheme="minorHAnsi"/>
          <w:b/>
          <w:sz w:val="20"/>
          <w:szCs w:val="20"/>
        </w:rPr>
        <w:t>_</w:t>
      </w:r>
      <w:r w:rsidRPr="00662A27">
        <w:rPr>
          <w:rFonts w:cstheme="minorHAnsi"/>
          <w:b/>
          <w:sz w:val="20"/>
          <w:szCs w:val="20"/>
        </w:rPr>
        <w:t xml:space="preserve"> </w:t>
      </w:r>
      <w:r w:rsidR="00A22044" w:rsidRPr="00662A27">
        <w:rPr>
          <w:rFonts w:cstheme="minorHAnsi"/>
          <w:b/>
          <w:sz w:val="20"/>
          <w:szCs w:val="20"/>
        </w:rPr>
        <w:t xml:space="preserve"> CREEK</w:t>
      </w:r>
      <w:r w:rsidRPr="00662A27">
        <w:rPr>
          <w:rFonts w:cstheme="minorHAnsi"/>
          <w:b/>
          <w:sz w:val="20"/>
          <w:szCs w:val="20"/>
        </w:rPr>
        <w:t xml:space="preserve">,  </w:t>
      </w:r>
      <w:r w:rsidR="00A22044" w:rsidRPr="00662A27">
        <w:rPr>
          <w:rFonts w:cstheme="minorHAnsi"/>
          <w:b/>
          <w:sz w:val="20"/>
          <w:szCs w:val="20"/>
        </w:rPr>
        <w:t xml:space="preserve"> </w:t>
      </w:r>
      <w:r w:rsidR="00C77480" w:rsidRPr="00662A27">
        <w:rPr>
          <w:rFonts w:cstheme="minorHAnsi"/>
          <w:b/>
          <w:sz w:val="20"/>
          <w:szCs w:val="20"/>
        </w:rPr>
        <w:t>___</w:t>
      </w:r>
      <w:r w:rsidRPr="00662A27">
        <w:rPr>
          <w:rFonts w:cstheme="minorHAnsi"/>
          <w:b/>
          <w:sz w:val="20"/>
          <w:szCs w:val="20"/>
        </w:rPr>
        <w:t>__________</w:t>
      </w:r>
      <w:r w:rsidR="00C77480" w:rsidRPr="00662A27">
        <w:rPr>
          <w:rFonts w:cstheme="minorHAnsi"/>
          <w:b/>
          <w:sz w:val="20"/>
          <w:szCs w:val="20"/>
        </w:rPr>
        <w:t>_</w:t>
      </w:r>
      <w:r w:rsidRPr="00662A27">
        <w:rPr>
          <w:rFonts w:cstheme="minorHAnsi"/>
          <w:b/>
          <w:sz w:val="20"/>
          <w:szCs w:val="20"/>
        </w:rPr>
        <w:t xml:space="preserve"> </w:t>
      </w:r>
      <w:r w:rsidR="00A22044" w:rsidRPr="00662A27">
        <w:rPr>
          <w:rFonts w:cstheme="minorHAnsi"/>
          <w:b/>
          <w:sz w:val="20"/>
          <w:szCs w:val="20"/>
        </w:rPr>
        <w:t xml:space="preserve"> TOWNSHIP,</w:t>
      </w:r>
      <w:r w:rsidRPr="00662A27">
        <w:rPr>
          <w:rFonts w:cstheme="minorHAnsi"/>
          <w:b/>
          <w:sz w:val="20"/>
          <w:szCs w:val="20"/>
        </w:rPr>
        <w:t xml:space="preserve"> </w:t>
      </w:r>
      <w:r w:rsidR="00C77480" w:rsidRPr="00662A27">
        <w:rPr>
          <w:rFonts w:cstheme="minorHAnsi"/>
          <w:b/>
          <w:sz w:val="20"/>
          <w:szCs w:val="20"/>
        </w:rPr>
        <w:t>___</w:t>
      </w:r>
      <w:r w:rsidRPr="00662A27">
        <w:rPr>
          <w:rFonts w:cstheme="minorHAnsi"/>
          <w:b/>
          <w:sz w:val="20"/>
          <w:szCs w:val="20"/>
        </w:rPr>
        <w:t>__________</w:t>
      </w:r>
      <w:r w:rsidR="00C77480" w:rsidRPr="00662A27">
        <w:rPr>
          <w:rFonts w:cstheme="minorHAnsi"/>
          <w:b/>
          <w:sz w:val="20"/>
          <w:szCs w:val="20"/>
        </w:rPr>
        <w:t>_</w:t>
      </w:r>
      <w:r w:rsidRPr="00662A27">
        <w:rPr>
          <w:rFonts w:cstheme="minorHAnsi"/>
          <w:b/>
          <w:sz w:val="20"/>
          <w:szCs w:val="20"/>
        </w:rPr>
        <w:t xml:space="preserve"> </w:t>
      </w:r>
      <w:r w:rsidR="00A22044" w:rsidRPr="00662A27">
        <w:rPr>
          <w:rFonts w:cstheme="minorHAnsi"/>
          <w:b/>
          <w:sz w:val="20"/>
          <w:szCs w:val="20"/>
        </w:rPr>
        <w:t>COUNTY</w:t>
      </w:r>
    </w:p>
    <w:p w14:paraId="5F25101C" w14:textId="77777777" w:rsidR="0089570A" w:rsidRPr="00662A27" w:rsidRDefault="0089570A" w:rsidP="001C4E77">
      <w:pPr>
        <w:rPr>
          <w:rFonts w:cstheme="minorHAnsi"/>
          <w:b/>
          <w:sz w:val="20"/>
          <w:szCs w:val="20"/>
          <w:u w:val="single"/>
        </w:rPr>
        <w:sectPr w:rsidR="0089570A" w:rsidRPr="00662A27" w:rsidSect="00177695">
          <w:pgSz w:w="12240" w:h="15840"/>
          <w:pgMar w:top="1260" w:right="1440" w:bottom="1440" w:left="1440" w:header="720" w:footer="720" w:gutter="0"/>
          <w:cols w:space="720"/>
          <w:docGrid w:linePitch="360"/>
        </w:sectPr>
      </w:pPr>
    </w:p>
    <w:p w14:paraId="2BE7E7C7" w14:textId="77777777" w:rsidR="001C4E77" w:rsidRPr="00662A27" w:rsidRDefault="001C4E77" w:rsidP="00550DE8">
      <w:pPr>
        <w:jc w:val="center"/>
        <w:rPr>
          <w:rFonts w:cstheme="minorHAnsi"/>
          <w:b/>
          <w:sz w:val="20"/>
          <w:szCs w:val="20"/>
          <w:u w:val="single"/>
        </w:rPr>
      </w:pPr>
      <w:r w:rsidRPr="00662A27">
        <w:rPr>
          <w:rFonts w:cstheme="minorHAnsi"/>
          <w:b/>
          <w:sz w:val="20"/>
          <w:szCs w:val="20"/>
          <w:u w:val="single"/>
        </w:rPr>
        <w:t>TASK</w:t>
      </w:r>
    </w:p>
    <w:p w14:paraId="7AB37C74" w14:textId="77777777" w:rsidR="001C4E77" w:rsidRPr="00662A27" w:rsidRDefault="001C4E77" w:rsidP="001C4E77">
      <w:pPr>
        <w:rPr>
          <w:rFonts w:cstheme="minorHAnsi"/>
          <w:sz w:val="20"/>
          <w:szCs w:val="20"/>
          <w:u w:val="single"/>
        </w:rPr>
      </w:pPr>
    </w:p>
    <w:p w14:paraId="52BA7310" w14:textId="01BE6633" w:rsidR="001C4E77" w:rsidRPr="00662A27" w:rsidRDefault="001C4E77" w:rsidP="001C4E77">
      <w:pPr>
        <w:rPr>
          <w:rFonts w:cstheme="minorHAnsi"/>
          <w:sz w:val="20"/>
          <w:szCs w:val="20"/>
        </w:rPr>
      </w:pPr>
      <w:r w:rsidRPr="00662A27">
        <w:rPr>
          <w:rFonts w:cstheme="minorHAnsi"/>
          <w:sz w:val="20"/>
          <w:szCs w:val="20"/>
          <w:u w:val="single"/>
        </w:rPr>
        <w:t>Task 1.</w:t>
      </w:r>
      <w:r w:rsidRPr="00662A27">
        <w:rPr>
          <w:rFonts w:cstheme="minorHAnsi"/>
          <w:sz w:val="20"/>
          <w:szCs w:val="20"/>
        </w:rPr>
        <w:tab/>
      </w:r>
      <w:r w:rsidR="003C57BB" w:rsidRPr="00662A27">
        <w:rPr>
          <w:rFonts w:cstheme="minorHAnsi"/>
          <w:sz w:val="20"/>
          <w:szCs w:val="20"/>
        </w:rPr>
        <w:t>Site Survey and Mapping</w:t>
      </w:r>
    </w:p>
    <w:p w14:paraId="55DD0FA4" w14:textId="77777777" w:rsidR="001C4E77" w:rsidRPr="00662A27" w:rsidRDefault="001C4E77" w:rsidP="001C4E77">
      <w:pPr>
        <w:rPr>
          <w:rFonts w:cstheme="minorHAnsi"/>
          <w:sz w:val="20"/>
          <w:szCs w:val="20"/>
          <w:u w:val="single"/>
        </w:rPr>
      </w:pPr>
    </w:p>
    <w:p w14:paraId="1CADF6D3" w14:textId="7ED01AF9" w:rsidR="001C4E77" w:rsidRPr="00662A27" w:rsidRDefault="001C4E77" w:rsidP="001C4E77">
      <w:pPr>
        <w:rPr>
          <w:rFonts w:cstheme="minorHAnsi"/>
          <w:sz w:val="20"/>
          <w:szCs w:val="20"/>
        </w:rPr>
      </w:pPr>
      <w:r w:rsidRPr="00662A27">
        <w:rPr>
          <w:rFonts w:cstheme="minorHAnsi"/>
          <w:sz w:val="20"/>
          <w:szCs w:val="20"/>
          <w:u w:val="single"/>
        </w:rPr>
        <w:t>Task 2.</w:t>
      </w:r>
      <w:r w:rsidRPr="00662A27">
        <w:rPr>
          <w:rFonts w:cstheme="minorHAnsi"/>
          <w:sz w:val="20"/>
          <w:szCs w:val="20"/>
        </w:rPr>
        <w:tab/>
      </w:r>
      <w:r w:rsidR="003C57BB" w:rsidRPr="00662A27">
        <w:rPr>
          <w:rFonts w:cstheme="minorHAnsi"/>
          <w:sz w:val="20"/>
          <w:szCs w:val="20"/>
        </w:rPr>
        <w:t>Hydraulic Analysis</w:t>
      </w:r>
    </w:p>
    <w:p w14:paraId="58E2B3E0" w14:textId="77777777" w:rsidR="001C4E77" w:rsidRPr="00662A27" w:rsidRDefault="001C4E77" w:rsidP="001C4E77">
      <w:pPr>
        <w:rPr>
          <w:rFonts w:cstheme="minorHAnsi"/>
          <w:sz w:val="20"/>
          <w:szCs w:val="20"/>
        </w:rPr>
      </w:pPr>
    </w:p>
    <w:p w14:paraId="0C1B6D33" w14:textId="3856B5AF" w:rsidR="001C4E77" w:rsidRPr="00662A27" w:rsidRDefault="001C4E77" w:rsidP="00B5535D">
      <w:pPr>
        <w:ind w:right="-2250"/>
        <w:rPr>
          <w:rFonts w:cstheme="minorHAnsi"/>
          <w:sz w:val="20"/>
          <w:szCs w:val="20"/>
        </w:rPr>
      </w:pPr>
      <w:r w:rsidRPr="00662A27">
        <w:rPr>
          <w:rFonts w:cstheme="minorHAnsi"/>
          <w:sz w:val="20"/>
          <w:szCs w:val="20"/>
          <w:u w:val="single"/>
        </w:rPr>
        <w:t>Task 3.</w:t>
      </w:r>
      <w:r w:rsidRPr="00662A27">
        <w:rPr>
          <w:rFonts w:cstheme="minorHAnsi"/>
          <w:sz w:val="20"/>
          <w:szCs w:val="20"/>
        </w:rPr>
        <w:tab/>
      </w:r>
      <w:r w:rsidR="00BA6389" w:rsidRPr="00662A27">
        <w:rPr>
          <w:rFonts w:cstheme="minorHAnsi"/>
          <w:sz w:val="20"/>
          <w:szCs w:val="20"/>
        </w:rPr>
        <w:t>Geomorphic Assessment</w:t>
      </w:r>
    </w:p>
    <w:p w14:paraId="1338E252" w14:textId="77777777" w:rsidR="001C4E77" w:rsidRPr="00662A27" w:rsidRDefault="001C4E77" w:rsidP="001C4E77">
      <w:pPr>
        <w:rPr>
          <w:rFonts w:cstheme="minorHAnsi"/>
          <w:sz w:val="20"/>
          <w:szCs w:val="20"/>
        </w:rPr>
      </w:pPr>
    </w:p>
    <w:p w14:paraId="5BF850E0" w14:textId="6DFF35D9" w:rsidR="001C4E77" w:rsidRPr="00662A27" w:rsidRDefault="001C4E77" w:rsidP="001C4E77">
      <w:pPr>
        <w:rPr>
          <w:rFonts w:cstheme="minorHAnsi"/>
          <w:sz w:val="20"/>
          <w:szCs w:val="20"/>
        </w:rPr>
      </w:pPr>
      <w:r w:rsidRPr="00662A27">
        <w:rPr>
          <w:rFonts w:cstheme="minorHAnsi"/>
          <w:sz w:val="20"/>
          <w:szCs w:val="20"/>
          <w:u w:val="single"/>
        </w:rPr>
        <w:t xml:space="preserve">Task </w:t>
      </w:r>
      <w:r w:rsidR="003C2B2A">
        <w:rPr>
          <w:rFonts w:cstheme="minorHAnsi"/>
          <w:sz w:val="20"/>
          <w:szCs w:val="20"/>
          <w:u w:val="single"/>
        </w:rPr>
        <w:t>4</w:t>
      </w:r>
      <w:r w:rsidRPr="00662A27">
        <w:rPr>
          <w:rFonts w:cstheme="minorHAnsi"/>
          <w:sz w:val="20"/>
          <w:szCs w:val="20"/>
          <w:u w:val="single"/>
        </w:rPr>
        <w:t>.</w:t>
      </w:r>
      <w:r w:rsidRPr="00662A27">
        <w:rPr>
          <w:rFonts w:cstheme="minorHAnsi"/>
          <w:sz w:val="20"/>
          <w:szCs w:val="20"/>
        </w:rPr>
        <w:tab/>
      </w:r>
      <w:r w:rsidR="001363E6" w:rsidRPr="00662A27">
        <w:rPr>
          <w:rFonts w:cstheme="minorHAnsi"/>
          <w:sz w:val="20"/>
          <w:szCs w:val="20"/>
        </w:rPr>
        <w:t>Channel</w:t>
      </w:r>
      <w:r w:rsidRPr="00662A27">
        <w:rPr>
          <w:rFonts w:cstheme="minorHAnsi"/>
          <w:sz w:val="20"/>
          <w:szCs w:val="20"/>
        </w:rPr>
        <w:t xml:space="preserve"> Design</w:t>
      </w:r>
    </w:p>
    <w:p w14:paraId="60439330" w14:textId="77777777" w:rsidR="001C4E77" w:rsidRPr="00662A27" w:rsidRDefault="001C4E77" w:rsidP="001C4E77">
      <w:pPr>
        <w:rPr>
          <w:rFonts w:cstheme="minorHAnsi"/>
          <w:sz w:val="20"/>
          <w:szCs w:val="20"/>
        </w:rPr>
      </w:pPr>
    </w:p>
    <w:p w14:paraId="1B729545" w14:textId="0A704BB7" w:rsidR="001C4E77" w:rsidRPr="00662A27" w:rsidRDefault="001C4E77" w:rsidP="001C4E77">
      <w:pPr>
        <w:rPr>
          <w:rFonts w:cstheme="minorHAnsi"/>
          <w:sz w:val="20"/>
          <w:szCs w:val="20"/>
          <w:u w:val="single"/>
        </w:rPr>
      </w:pPr>
      <w:r w:rsidRPr="00662A27">
        <w:rPr>
          <w:rFonts w:cstheme="minorHAnsi"/>
          <w:sz w:val="20"/>
          <w:szCs w:val="20"/>
          <w:u w:val="single"/>
        </w:rPr>
        <w:t xml:space="preserve">Task </w:t>
      </w:r>
      <w:r w:rsidR="003C2B2A">
        <w:rPr>
          <w:rFonts w:cstheme="minorHAnsi"/>
          <w:sz w:val="20"/>
          <w:szCs w:val="20"/>
          <w:u w:val="single"/>
        </w:rPr>
        <w:t>5</w:t>
      </w:r>
      <w:r w:rsidRPr="00662A27">
        <w:rPr>
          <w:rFonts w:cstheme="minorHAnsi"/>
          <w:sz w:val="20"/>
          <w:szCs w:val="20"/>
          <w:u w:val="single"/>
        </w:rPr>
        <w:t>.</w:t>
      </w:r>
      <w:r w:rsidRPr="00662A27">
        <w:rPr>
          <w:rFonts w:cstheme="minorHAnsi"/>
          <w:sz w:val="20"/>
          <w:szCs w:val="20"/>
        </w:rPr>
        <w:tab/>
      </w:r>
      <w:r w:rsidR="001C2311" w:rsidRPr="00662A27">
        <w:rPr>
          <w:rFonts w:cstheme="minorHAnsi"/>
          <w:sz w:val="20"/>
          <w:szCs w:val="20"/>
        </w:rPr>
        <w:t>Out-of-Channel Design</w:t>
      </w:r>
    </w:p>
    <w:p w14:paraId="15D54313" w14:textId="77777777" w:rsidR="001C4E77" w:rsidRPr="00662A27" w:rsidRDefault="001C4E77" w:rsidP="001C4E77">
      <w:pPr>
        <w:rPr>
          <w:rFonts w:cstheme="minorHAnsi"/>
          <w:sz w:val="20"/>
          <w:szCs w:val="20"/>
        </w:rPr>
      </w:pPr>
    </w:p>
    <w:p w14:paraId="317ADC90" w14:textId="7D869C0D" w:rsidR="001C4E77" w:rsidRPr="00662A27" w:rsidRDefault="001C4E77" w:rsidP="00B5535D">
      <w:pPr>
        <w:ind w:right="-3870"/>
        <w:rPr>
          <w:rFonts w:cstheme="minorHAnsi"/>
          <w:sz w:val="20"/>
          <w:szCs w:val="20"/>
        </w:rPr>
      </w:pPr>
      <w:r w:rsidRPr="00662A27">
        <w:rPr>
          <w:rFonts w:cstheme="minorHAnsi"/>
          <w:sz w:val="20"/>
          <w:szCs w:val="20"/>
          <w:u w:val="single"/>
        </w:rPr>
        <w:t xml:space="preserve">Task </w:t>
      </w:r>
      <w:r w:rsidR="003C2B2A">
        <w:rPr>
          <w:rFonts w:cstheme="minorHAnsi"/>
          <w:sz w:val="20"/>
          <w:szCs w:val="20"/>
          <w:u w:val="single"/>
        </w:rPr>
        <w:t>6</w:t>
      </w:r>
      <w:r w:rsidRPr="00662A27">
        <w:rPr>
          <w:rFonts w:cstheme="minorHAnsi"/>
          <w:sz w:val="20"/>
          <w:szCs w:val="20"/>
          <w:u w:val="single"/>
        </w:rPr>
        <w:t>.</w:t>
      </w:r>
      <w:r w:rsidRPr="00662A27">
        <w:rPr>
          <w:rFonts w:cstheme="minorHAnsi"/>
          <w:sz w:val="20"/>
          <w:szCs w:val="20"/>
        </w:rPr>
        <w:tab/>
      </w:r>
      <w:r w:rsidR="0079127A" w:rsidRPr="00662A27">
        <w:rPr>
          <w:rFonts w:cstheme="minorHAnsi"/>
          <w:sz w:val="20"/>
          <w:szCs w:val="20"/>
        </w:rPr>
        <w:t>Permitting</w:t>
      </w:r>
    </w:p>
    <w:p w14:paraId="1E3AA2AD" w14:textId="77777777" w:rsidR="00D47993" w:rsidRPr="00662A27" w:rsidRDefault="00D47993" w:rsidP="00D47993">
      <w:pPr>
        <w:rPr>
          <w:rFonts w:cstheme="minorHAnsi"/>
          <w:sz w:val="20"/>
          <w:szCs w:val="20"/>
          <w:u w:val="single"/>
        </w:rPr>
      </w:pPr>
    </w:p>
    <w:p w14:paraId="0E93A313" w14:textId="35EDEEEB" w:rsidR="00CB7077" w:rsidRPr="00662A27" w:rsidRDefault="001C4E77" w:rsidP="00CB7077">
      <w:pPr>
        <w:rPr>
          <w:rFonts w:cstheme="minorHAnsi"/>
          <w:sz w:val="20"/>
          <w:szCs w:val="20"/>
        </w:rPr>
      </w:pPr>
      <w:r w:rsidRPr="00662A27">
        <w:rPr>
          <w:rFonts w:cstheme="minorHAnsi"/>
          <w:sz w:val="20"/>
          <w:szCs w:val="20"/>
          <w:u w:val="single"/>
        </w:rPr>
        <w:t xml:space="preserve">Task </w:t>
      </w:r>
      <w:r w:rsidR="00514FF0">
        <w:rPr>
          <w:rFonts w:cstheme="minorHAnsi"/>
          <w:sz w:val="20"/>
          <w:szCs w:val="20"/>
          <w:u w:val="single"/>
        </w:rPr>
        <w:t>7</w:t>
      </w:r>
      <w:r w:rsidRPr="00662A27">
        <w:rPr>
          <w:rFonts w:cstheme="minorHAnsi"/>
          <w:sz w:val="20"/>
          <w:szCs w:val="20"/>
          <w:u w:val="single"/>
        </w:rPr>
        <w:t>.</w:t>
      </w:r>
      <w:r w:rsidRPr="00662A27">
        <w:rPr>
          <w:rFonts w:cstheme="minorHAnsi"/>
          <w:sz w:val="20"/>
          <w:szCs w:val="20"/>
        </w:rPr>
        <w:tab/>
        <w:t xml:space="preserve">Construction </w:t>
      </w:r>
      <w:r w:rsidR="0079127A" w:rsidRPr="00662A27">
        <w:rPr>
          <w:rFonts w:cstheme="minorHAnsi"/>
          <w:sz w:val="20"/>
          <w:szCs w:val="20"/>
        </w:rPr>
        <w:t>Documents</w:t>
      </w:r>
    </w:p>
    <w:p w14:paraId="56748AC8" w14:textId="4FFCEC54" w:rsidR="00CB7077" w:rsidRPr="00662A27" w:rsidRDefault="00CB7077" w:rsidP="00CB7077">
      <w:pPr>
        <w:rPr>
          <w:rFonts w:cstheme="minorHAnsi"/>
          <w:sz w:val="20"/>
          <w:szCs w:val="20"/>
        </w:rPr>
      </w:pPr>
    </w:p>
    <w:p w14:paraId="4D244DE7" w14:textId="31070F3F" w:rsidR="00CB7077" w:rsidRDefault="00CB7077" w:rsidP="00CB7077">
      <w:pPr>
        <w:rPr>
          <w:rFonts w:cstheme="minorHAnsi"/>
          <w:sz w:val="20"/>
          <w:szCs w:val="20"/>
        </w:rPr>
      </w:pPr>
      <w:r w:rsidRPr="00662A27">
        <w:rPr>
          <w:rFonts w:cstheme="minorHAnsi"/>
          <w:sz w:val="20"/>
          <w:szCs w:val="20"/>
          <w:u w:val="single"/>
        </w:rPr>
        <w:t xml:space="preserve">Task </w:t>
      </w:r>
      <w:r w:rsidR="00514FF0">
        <w:rPr>
          <w:rFonts w:cstheme="minorHAnsi"/>
          <w:sz w:val="20"/>
          <w:szCs w:val="20"/>
          <w:u w:val="single"/>
        </w:rPr>
        <w:t>8</w:t>
      </w:r>
      <w:r w:rsidRPr="00662A27">
        <w:rPr>
          <w:rFonts w:cstheme="minorHAnsi"/>
          <w:sz w:val="20"/>
          <w:szCs w:val="20"/>
          <w:u w:val="single"/>
        </w:rPr>
        <w:t>.</w:t>
      </w:r>
      <w:r w:rsidRPr="00662A27">
        <w:rPr>
          <w:rFonts w:cstheme="minorHAnsi"/>
          <w:sz w:val="20"/>
          <w:szCs w:val="20"/>
        </w:rPr>
        <w:tab/>
        <w:t>Construction Inspection and Certification</w:t>
      </w:r>
    </w:p>
    <w:p w14:paraId="78EF9656" w14:textId="1A675263" w:rsidR="00662A27" w:rsidRDefault="00662A27" w:rsidP="00CB7077">
      <w:pPr>
        <w:rPr>
          <w:rFonts w:cstheme="minorHAnsi"/>
          <w:sz w:val="20"/>
          <w:szCs w:val="20"/>
        </w:rPr>
      </w:pPr>
    </w:p>
    <w:p w14:paraId="08D05E3C" w14:textId="23A08994" w:rsidR="00662A27" w:rsidRDefault="00662A27" w:rsidP="00CB7077">
      <w:pPr>
        <w:rPr>
          <w:rFonts w:cstheme="minorHAnsi"/>
          <w:sz w:val="20"/>
          <w:szCs w:val="20"/>
        </w:rPr>
      </w:pPr>
      <w:r w:rsidRPr="00042359">
        <w:rPr>
          <w:rFonts w:cstheme="minorHAnsi"/>
          <w:sz w:val="20"/>
          <w:szCs w:val="20"/>
          <w:u w:val="single"/>
        </w:rPr>
        <w:t xml:space="preserve">Task </w:t>
      </w:r>
      <w:r w:rsidR="00F40753">
        <w:rPr>
          <w:rFonts w:cstheme="minorHAnsi"/>
          <w:sz w:val="20"/>
          <w:szCs w:val="20"/>
          <w:u w:val="single"/>
        </w:rPr>
        <w:t>9</w:t>
      </w:r>
      <w:r w:rsidRPr="00042359">
        <w:rPr>
          <w:rFonts w:cstheme="minorHAnsi"/>
          <w:sz w:val="20"/>
          <w:szCs w:val="20"/>
          <w:u w:val="single"/>
        </w:rPr>
        <w:t>.</w:t>
      </w:r>
      <w:r>
        <w:rPr>
          <w:rFonts w:cstheme="minorHAnsi"/>
          <w:sz w:val="20"/>
          <w:szCs w:val="20"/>
        </w:rPr>
        <w:tab/>
      </w:r>
      <w:r w:rsidR="00F40753">
        <w:rPr>
          <w:rFonts w:cstheme="minorHAnsi"/>
          <w:sz w:val="20"/>
          <w:szCs w:val="20"/>
        </w:rPr>
        <w:t>Project Management</w:t>
      </w:r>
    </w:p>
    <w:p w14:paraId="59A8E693" w14:textId="77777777" w:rsidR="00F40753" w:rsidRDefault="00F40753" w:rsidP="00CB7077">
      <w:pPr>
        <w:rPr>
          <w:rFonts w:cstheme="minorHAnsi"/>
          <w:sz w:val="20"/>
          <w:szCs w:val="20"/>
        </w:rPr>
      </w:pPr>
    </w:p>
    <w:p w14:paraId="5575B07D" w14:textId="6B5BF9F3" w:rsidR="00F40753" w:rsidRPr="00E8622B" w:rsidRDefault="00F40753" w:rsidP="00CB7077">
      <w:pPr>
        <w:rPr>
          <w:rFonts w:cstheme="minorHAnsi"/>
          <w:sz w:val="20"/>
          <w:szCs w:val="20"/>
        </w:rPr>
      </w:pPr>
      <w:r w:rsidRPr="00E8622B">
        <w:rPr>
          <w:rFonts w:cstheme="minorHAnsi"/>
          <w:sz w:val="20"/>
          <w:szCs w:val="20"/>
          <w:u w:val="single"/>
        </w:rPr>
        <w:t>Tas</w:t>
      </w:r>
      <w:r w:rsidR="008E45BD" w:rsidRPr="00E8622B">
        <w:rPr>
          <w:rFonts w:cstheme="minorHAnsi"/>
          <w:sz w:val="20"/>
          <w:szCs w:val="20"/>
          <w:u w:val="single"/>
        </w:rPr>
        <w:t>k 10</w:t>
      </w:r>
      <w:r w:rsidR="008E45BD" w:rsidRPr="00E8622B">
        <w:rPr>
          <w:rFonts w:cstheme="minorHAnsi"/>
          <w:sz w:val="20"/>
          <w:szCs w:val="20"/>
        </w:rPr>
        <w:t>.</w:t>
      </w:r>
      <w:r w:rsidR="008E45BD" w:rsidRPr="00E8622B">
        <w:rPr>
          <w:rFonts w:cstheme="minorHAnsi"/>
          <w:sz w:val="20"/>
          <w:szCs w:val="20"/>
        </w:rPr>
        <w:tab/>
        <w:t>Additional Service</w:t>
      </w:r>
      <w:r w:rsidR="00C369F0" w:rsidRPr="00E8622B">
        <w:rPr>
          <w:rFonts w:cstheme="minorHAnsi"/>
          <w:sz w:val="20"/>
          <w:szCs w:val="20"/>
        </w:rPr>
        <w:t>s</w:t>
      </w:r>
      <w:r w:rsidR="008E45BD" w:rsidRPr="00E8622B">
        <w:rPr>
          <w:rFonts w:cstheme="minorHAnsi"/>
          <w:sz w:val="20"/>
          <w:szCs w:val="20"/>
        </w:rPr>
        <w:t xml:space="preserve"> (if needed)</w:t>
      </w:r>
    </w:p>
    <w:p w14:paraId="0696BEAB" w14:textId="50E3C5B3" w:rsidR="0089570A" w:rsidRPr="00662A27" w:rsidRDefault="0089570A" w:rsidP="00550DE8">
      <w:pPr>
        <w:jc w:val="center"/>
        <w:rPr>
          <w:rFonts w:cstheme="minorHAnsi"/>
          <w:sz w:val="20"/>
          <w:szCs w:val="20"/>
        </w:rPr>
      </w:pPr>
      <w:r w:rsidRPr="00662A27">
        <w:rPr>
          <w:rFonts w:cstheme="minorHAnsi"/>
          <w:b/>
          <w:sz w:val="20"/>
          <w:szCs w:val="20"/>
          <w:u w:val="single"/>
        </w:rPr>
        <w:t>PROPOSED FEE</w:t>
      </w:r>
    </w:p>
    <w:p w14:paraId="601D4B5C" w14:textId="77777777" w:rsidR="0089570A" w:rsidRPr="00662A27" w:rsidRDefault="0089570A" w:rsidP="0089570A">
      <w:pPr>
        <w:ind w:left="1710"/>
        <w:rPr>
          <w:rFonts w:cstheme="minorHAnsi"/>
          <w:sz w:val="20"/>
          <w:szCs w:val="20"/>
          <w:u w:val="single"/>
        </w:rPr>
      </w:pPr>
    </w:p>
    <w:p w14:paraId="5EE0ECD3" w14:textId="0C64EAC3" w:rsidR="0089570A" w:rsidRPr="00662A27" w:rsidRDefault="004F385B" w:rsidP="004F385B">
      <w:pPr>
        <w:ind w:left="720"/>
        <w:rPr>
          <w:rFonts w:cstheme="minorHAnsi"/>
          <w:sz w:val="20"/>
          <w:szCs w:val="20"/>
        </w:rPr>
      </w:pPr>
      <w:bookmarkStart w:id="12" w:name="_Hlk520270521"/>
      <w:r w:rsidRPr="00662A27">
        <w:rPr>
          <w:rFonts w:cstheme="minorHAnsi"/>
          <w:sz w:val="20"/>
          <w:szCs w:val="20"/>
        </w:rPr>
        <w:t xml:space="preserve">Task </w:t>
      </w:r>
      <w:r w:rsidR="00B5535D" w:rsidRPr="00662A27">
        <w:rPr>
          <w:rFonts w:cstheme="minorHAnsi"/>
          <w:sz w:val="20"/>
          <w:szCs w:val="20"/>
        </w:rPr>
        <w:t>1.</w:t>
      </w:r>
      <w:r w:rsidR="0089570A" w:rsidRPr="00662A27">
        <w:rPr>
          <w:rFonts w:cstheme="minorHAnsi"/>
          <w:sz w:val="20"/>
          <w:szCs w:val="20"/>
        </w:rPr>
        <w:t xml:space="preserve">  _______________</w:t>
      </w:r>
      <w:r w:rsidRPr="00662A27">
        <w:rPr>
          <w:rFonts w:cstheme="minorHAnsi"/>
          <w:sz w:val="20"/>
          <w:szCs w:val="20"/>
        </w:rPr>
        <w:t>_______</w:t>
      </w:r>
    </w:p>
    <w:bookmarkEnd w:id="12"/>
    <w:p w14:paraId="75EA43C6" w14:textId="77777777" w:rsidR="0089570A" w:rsidRPr="00662A27" w:rsidRDefault="0089570A" w:rsidP="0089570A">
      <w:pPr>
        <w:ind w:left="1710"/>
        <w:rPr>
          <w:rFonts w:cstheme="minorHAnsi"/>
          <w:sz w:val="20"/>
          <w:szCs w:val="20"/>
          <w:u w:val="single"/>
        </w:rPr>
      </w:pPr>
    </w:p>
    <w:p w14:paraId="01736165" w14:textId="2F350192" w:rsidR="004F385B" w:rsidRPr="00662A27" w:rsidRDefault="004F385B" w:rsidP="004F385B">
      <w:pPr>
        <w:ind w:left="720"/>
        <w:rPr>
          <w:rFonts w:cstheme="minorHAnsi"/>
          <w:sz w:val="20"/>
          <w:szCs w:val="20"/>
        </w:rPr>
      </w:pPr>
      <w:r w:rsidRPr="00662A27">
        <w:rPr>
          <w:rFonts w:cstheme="minorHAnsi"/>
          <w:sz w:val="20"/>
          <w:szCs w:val="20"/>
        </w:rPr>
        <w:t>Task 2.  ______________________</w:t>
      </w:r>
    </w:p>
    <w:p w14:paraId="53972BA6" w14:textId="77777777" w:rsidR="001C4E77" w:rsidRPr="00662A27" w:rsidRDefault="001C4E77" w:rsidP="0089570A">
      <w:pPr>
        <w:ind w:left="1710"/>
        <w:rPr>
          <w:rFonts w:cstheme="minorHAnsi"/>
          <w:sz w:val="20"/>
          <w:szCs w:val="20"/>
        </w:rPr>
      </w:pPr>
    </w:p>
    <w:p w14:paraId="426C0515" w14:textId="083D5257" w:rsidR="004F385B" w:rsidRPr="00662A27" w:rsidRDefault="004F385B" w:rsidP="004F385B">
      <w:pPr>
        <w:ind w:left="720"/>
        <w:rPr>
          <w:rFonts w:cstheme="minorHAnsi"/>
          <w:sz w:val="20"/>
          <w:szCs w:val="20"/>
        </w:rPr>
      </w:pPr>
      <w:r w:rsidRPr="00662A27">
        <w:rPr>
          <w:rFonts w:cstheme="minorHAnsi"/>
          <w:sz w:val="20"/>
          <w:szCs w:val="20"/>
        </w:rPr>
        <w:t>Task 3.  ______________________</w:t>
      </w:r>
    </w:p>
    <w:p w14:paraId="63204E9F" w14:textId="77777777" w:rsidR="001C4E77" w:rsidRPr="00662A27" w:rsidRDefault="001C4E77" w:rsidP="0089570A">
      <w:pPr>
        <w:ind w:left="1710"/>
        <w:rPr>
          <w:rFonts w:cstheme="minorHAnsi"/>
          <w:sz w:val="20"/>
          <w:szCs w:val="20"/>
          <w:u w:val="single"/>
        </w:rPr>
      </w:pPr>
    </w:p>
    <w:p w14:paraId="450BD99A" w14:textId="7DD4E45F" w:rsidR="004F385B" w:rsidRPr="00662A27" w:rsidRDefault="004F385B" w:rsidP="004F385B">
      <w:pPr>
        <w:ind w:left="720"/>
        <w:rPr>
          <w:rFonts w:cstheme="minorHAnsi"/>
          <w:sz w:val="20"/>
          <w:szCs w:val="20"/>
        </w:rPr>
      </w:pPr>
      <w:r w:rsidRPr="00662A27">
        <w:rPr>
          <w:rFonts w:cstheme="minorHAnsi"/>
          <w:sz w:val="20"/>
          <w:szCs w:val="20"/>
        </w:rPr>
        <w:t>Task 4.  ______________________</w:t>
      </w:r>
    </w:p>
    <w:p w14:paraId="499956CC" w14:textId="77777777" w:rsidR="001C4E77" w:rsidRPr="00662A27" w:rsidRDefault="001C4E77" w:rsidP="0089570A">
      <w:pPr>
        <w:ind w:left="1710"/>
        <w:rPr>
          <w:rFonts w:cstheme="minorHAnsi"/>
          <w:sz w:val="20"/>
          <w:szCs w:val="20"/>
        </w:rPr>
      </w:pPr>
    </w:p>
    <w:p w14:paraId="72A7D404" w14:textId="10C3ED03" w:rsidR="004F385B" w:rsidRPr="00662A27" w:rsidRDefault="004F385B" w:rsidP="004F385B">
      <w:pPr>
        <w:ind w:left="720"/>
        <w:rPr>
          <w:rFonts w:cstheme="minorHAnsi"/>
          <w:sz w:val="20"/>
          <w:szCs w:val="20"/>
        </w:rPr>
      </w:pPr>
      <w:r w:rsidRPr="00662A27">
        <w:rPr>
          <w:rFonts w:cstheme="minorHAnsi"/>
          <w:sz w:val="20"/>
          <w:szCs w:val="20"/>
        </w:rPr>
        <w:t>Task 5.  ______________________</w:t>
      </w:r>
    </w:p>
    <w:p w14:paraId="149EB6BC" w14:textId="77777777" w:rsidR="001C4E77" w:rsidRPr="00662A27" w:rsidRDefault="001C4E77" w:rsidP="0089570A">
      <w:pPr>
        <w:ind w:left="1710"/>
        <w:rPr>
          <w:rFonts w:cstheme="minorHAnsi"/>
          <w:sz w:val="20"/>
          <w:szCs w:val="20"/>
        </w:rPr>
      </w:pPr>
    </w:p>
    <w:p w14:paraId="2B7D8CF3" w14:textId="03DA40AE" w:rsidR="004F385B" w:rsidRPr="00662A27" w:rsidRDefault="004F385B" w:rsidP="004F385B">
      <w:pPr>
        <w:ind w:left="720"/>
        <w:rPr>
          <w:rFonts w:cstheme="minorHAnsi"/>
          <w:sz w:val="20"/>
          <w:szCs w:val="20"/>
        </w:rPr>
      </w:pPr>
      <w:r w:rsidRPr="00662A27">
        <w:rPr>
          <w:rFonts w:cstheme="minorHAnsi"/>
          <w:sz w:val="20"/>
          <w:szCs w:val="20"/>
        </w:rPr>
        <w:t>Task 6.  ______________________</w:t>
      </w:r>
    </w:p>
    <w:p w14:paraId="33FB255E" w14:textId="77777777" w:rsidR="001C4E77" w:rsidRPr="00662A27" w:rsidRDefault="001C4E77" w:rsidP="0089570A">
      <w:pPr>
        <w:ind w:left="1710"/>
        <w:rPr>
          <w:rFonts w:cstheme="minorHAnsi"/>
          <w:sz w:val="20"/>
          <w:szCs w:val="20"/>
          <w:u w:val="single"/>
        </w:rPr>
      </w:pPr>
    </w:p>
    <w:p w14:paraId="0A95048C" w14:textId="3872CFA2" w:rsidR="004F385B" w:rsidRPr="00662A27" w:rsidRDefault="004F385B" w:rsidP="004F385B">
      <w:pPr>
        <w:ind w:left="720"/>
        <w:rPr>
          <w:rFonts w:cstheme="minorHAnsi"/>
          <w:sz w:val="20"/>
          <w:szCs w:val="20"/>
        </w:rPr>
      </w:pPr>
      <w:r w:rsidRPr="00662A27">
        <w:rPr>
          <w:rFonts w:cstheme="minorHAnsi"/>
          <w:sz w:val="20"/>
          <w:szCs w:val="20"/>
        </w:rPr>
        <w:t>Task 7.  ______________________</w:t>
      </w:r>
    </w:p>
    <w:p w14:paraId="45676494" w14:textId="77777777" w:rsidR="001C4E77" w:rsidRPr="00662A27" w:rsidRDefault="001C4E77" w:rsidP="00D653E3">
      <w:pPr>
        <w:ind w:left="1714"/>
        <w:rPr>
          <w:rFonts w:cstheme="minorHAnsi"/>
          <w:sz w:val="20"/>
          <w:szCs w:val="20"/>
          <w:u w:val="single"/>
        </w:rPr>
      </w:pPr>
    </w:p>
    <w:p w14:paraId="11DC202A" w14:textId="18669F9B" w:rsidR="004F385B" w:rsidRPr="00662A27" w:rsidRDefault="004F385B" w:rsidP="004F385B">
      <w:pPr>
        <w:ind w:left="720"/>
        <w:rPr>
          <w:rFonts w:cstheme="minorHAnsi"/>
          <w:sz w:val="20"/>
          <w:szCs w:val="20"/>
        </w:rPr>
      </w:pPr>
      <w:r w:rsidRPr="00662A27">
        <w:rPr>
          <w:rFonts w:cstheme="minorHAnsi"/>
          <w:sz w:val="20"/>
          <w:szCs w:val="20"/>
        </w:rPr>
        <w:t>Task 8.  ______________________</w:t>
      </w:r>
    </w:p>
    <w:p w14:paraId="51893132" w14:textId="77777777" w:rsidR="00B13985" w:rsidRPr="00662A27" w:rsidRDefault="00B13985" w:rsidP="00A87BDA">
      <w:pPr>
        <w:rPr>
          <w:rFonts w:cstheme="minorHAnsi"/>
          <w:sz w:val="20"/>
          <w:szCs w:val="20"/>
        </w:rPr>
      </w:pPr>
    </w:p>
    <w:p w14:paraId="39EAACC4" w14:textId="54C13963" w:rsidR="00A87BDA" w:rsidRPr="00662A27" w:rsidRDefault="00A87BDA" w:rsidP="00B13985">
      <w:pPr>
        <w:ind w:firstLine="720"/>
        <w:rPr>
          <w:rFonts w:cstheme="minorHAnsi"/>
          <w:sz w:val="20"/>
          <w:szCs w:val="20"/>
        </w:rPr>
      </w:pPr>
      <w:r w:rsidRPr="00662A27">
        <w:rPr>
          <w:rFonts w:cstheme="minorHAnsi"/>
          <w:sz w:val="20"/>
          <w:szCs w:val="20"/>
        </w:rPr>
        <w:t xml:space="preserve">Task </w:t>
      </w:r>
      <w:r w:rsidR="00B13985" w:rsidRPr="00662A27">
        <w:rPr>
          <w:rFonts w:cstheme="minorHAnsi"/>
          <w:sz w:val="20"/>
          <w:szCs w:val="20"/>
        </w:rPr>
        <w:t>9</w:t>
      </w:r>
      <w:r w:rsidRPr="00662A27">
        <w:rPr>
          <w:rFonts w:cstheme="minorHAnsi"/>
          <w:sz w:val="20"/>
          <w:szCs w:val="20"/>
        </w:rPr>
        <w:t>.  ______________________</w:t>
      </w:r>
    </w:p>
    <w:p w14:paraId="13C2AA30" w14:textId="77777777" w:rsidR="00A87BDA" w:rsidRDefault="00A87BDA" w:rsidP="00A87BDA">
      <w:pPr>
        <w:rPr>
          <w:rFonts w:cstheme="minorHAnsi"/>
          <w:sz w:val="20"/>
          <w:szCs w:val="20"/>
        </w:rPr>
      </w:pPr>
    </w:p>
    <w:p w14:paraId="693E95AF" w14:textId="1704E3A5" w:rsidR="00042359" w:rsidRPr="00E8622B" w:rsidRDefault="00042359" w:rsidP="00042359">
      <w:pPr>
        <w:ind w:firstLine="720"/>
        <w:rPr>
          <w:rFonts w:cstheme="minorHAnsi"/>
          <w:sz w:val="20"/>
          <w:szCs w:val="20"/>
        </w:rPr>
      </w:pPr>
      <w:r w:rsidRPr="00E8622B">
        <w:rPr>
          <w:rFonts w:cstheme="minorHAnsi"/>
          <w:sz w:val="20"/>
          <w:szCs w:val="20"/>
        </w:rPr>
        <w:t>Task 10.  _____________________</w:t>
      </w:r>
    </w:p>
    <w:p w14:paraId="52C60ED5" w14:textId="21014F3D" w:rsidR="00042359" w:rsidRPr="00662A27" w:rsidRDefault="00042359" w:rsidP="00A87BDA">
      <w:pPr>
        <w:rPr>
          <w:rFonts w:cstheme="minorHAnsi"/>
          <w:sz w:val="20"/>
          <w:szCs w:val="20"/>
        </w:rPr>
        <w:sectPr w:rsidR="00042359" w:rsidRPr="00662A27" w:rsidSect="004141A0">
          <w:type w:val="continuous"/>
          <w:pgSz w:w="12240" w:h="15840"/>
          <w:pgMar w:top="1440" w:right="1440" w:bottom="1440" w:left="1440" w:header="720" w:footer="720" w:gutter="0"/>
          <w:cols w:num="2" w:space="0"/>
          <w:docGrid w:linePitch="360"/>
        </w:sectPr>
      </w:pPr>
    </w:p>
    <w:p w14:paraId="5DB72E83" w14:textId="77777777" w:rsidR="004F385B" w:rsidRPr="00662A27" w:rsidRDefault="004F385B" w:rsidP="004F385B">
      <w:pPr>
        <w:jc w:val="right"/>
        <w:rPr>
          <w:rFonts w:cstheme="minorHAnsi"/>
          <w:b/>
          <w:sz w:val="20"/>
          <w:szCs w:val="20"/>
        </w:rPr>
      </w:pPr>
    </w:p>
    <w:p w14:paraId="52305D8A" w14:textId="77777777" w:rsidR="00CB7077" w:rsidRPr="00662A27" w:rsidRDefault="00CB7077" w:rsidP="004F385B">
      <w:pPr>
        <w:jc w:val="right"/>
        <w:rPr>
          <w:rFonts w:cstheme="minorHAnsi"/>
          <w:b/>
          <w:sz w:val="20"/>
          <w:szCs w:val="20"/>
        </w:rPr>
        <w:sectPr w:rsidR="00CB7077" w:rsidRPr="00662A27" w:rsidSect="00CB7077">
          <w:type w:val="continuous"/>
          <w:pgSz w:w="12240" w:h="15840"/>
          <w:pgMar w:top="1440" w:right="1440" w:bottom="1440" w:left="1440" w:header="720" w:footer="720" w:gutter="0"/>
          <w:cols w:space="720"/>
          <w:docGrid w:linePitch="360"/>
        </w:sectPr>
      </w:pPr>
    </w:p>
    <w:p w14:paraId="2795FE85" w14:textId="3166DCC6" w:rsidR="004F385B" w:rsidRPr="00662A27" w:rsidRDefault="004F385B" w:rsidP="004F385B">
      <w:pPr>
        <w:jc w:val="right"/>
        <w:rPr>
          <w:rFonts w:cstheme="minorHAnsi"/>
          <w:b/>
          <w:sz w:val="20"/>
          <w:szCs w:val="20"/>
        </w:rPr>
      </w:pPr>
      <w:r w:rsidRPr="00662A27">
        <w:rPr>
          <w:rFonts w:cstheme="minorHAnsi"/>
          <w:b/>
          <w:sz w:val="20"/>
          <w:szCs w:val="20"/>
        </w:rPr>
        <w:t>TOTAL PROPOSED FEE</w:t>
      </w:r>
      <w:r w:rsidRPr="00662A27">
        <w:rPr>
          <w:rFonts w:cstheme="minorHAnsi"/>
          <w:b/>
          <w:sz w:val="20"/>
          <w:szCs w:val="20"/>
        </w:rPr>
        <w:tab/>
        <w:t>_______________________</w:t>
      </w:r>
    </w:p>
    <w:p w14:paraId="26ED4698" w14:textId="77777777" w:rsidR="004F385B" w:rsidRPr="00662A27" w:rsidRDefault="004F385B" w:rsidP="001C4E77">
      <w:pPr>
        <w:rPr>
          <w:rFonts w:cstheme="minorHAnsi"/>
          <w:sz w:val="20"/>
          <w:szCs w:val="20"/>
        </w:rPr>
      </w:pPr>
    </w:p>
    <w:p w14:paraId="69761489" w14:textId="4739599D" w:rsidR="00D653E3" w:rsidRPr="00662A27" w:rsidRDefault="008507AD" w:rsidP="001C4E77">
      <w:pPr>
        <w:rPr>
          <w:rFonts w:cstheme="minorHAnsi"/>
          <w:sz w:val="20"/>
          <w:szCs w:val="20"/>
        </w:rPr>
      </w:pPr>
      <w:r w:rsidRPr="00662A27">
        <w:rPr>
          <w:rFonts w:cstheme="minorHAnsi"/>
          <w:sz w:val="20"/>
          <w:szCs w:val="20"/>
        </w:rPr>
        <w:t xml:space="preserve">This </w:t>
      </w:r>
      <w:r w:rsidR="00D653E3" w:rsidRPr="00662A27">
        <w:rPr>
          <w:rFonts w:cstheme="minorHAnsi"/>
          <w:sz w:val="20"/>
          <w:szCs w:val="20"/>
        </w:rPr>
        <w:t xml:space="preserve">COST PROPOSAL has been </w:t>
      </w:r>
      <w:r w:rsidR="001017AF" w:rsidRPr="00662A27">
        <w:rPr>
          <w:rFonts w:cstheme="minorHAnsi"/>
          <w:sz w:val="20"/>
          <w:szCs w:val="20"/>
        </w:rPr>
        <w:t>prepared</w:t>
      </w:r>
      <w:r w:rsidR="00D653E3" w:rsidRPr="00662A27">
        <w:rPr>
          <w:rFonts w:cstheme="minorHAnsi"/>
          <w:sz w:val="20"/>
          <w:szCs w:val="20"/>
        </w:rPr>
        <w:t xml:space="preserve"> by:</w:t>
      </w:r>
      <w:r w:rsidR="00D653E3" w:rsidRPr="00662A27">
        <w:rPr>
          <w:rFonts w:cstheme="minorHAnsi"/>
          <w:sz w:val="20"/>
          <w:szCs w:val="20"/>
        </w:rPr>
        <w:tab/>
      </w:r>
      <w:r w:rsidR="00D653E3" w:rsidRPr="00662A27">
        <w:rPr>
          <w:rFonts w:cstheme="minorHAnsi"/>
          <w:sz w:val="20"/>
          <w:szCs w:val="20"/>
        </w:rPr>
        <w:tab/>
        <w:t>_________________________</w:t>
      </w:r>
      <w:r w:rsidR="004A04BE">
        <w:rPr>
          <w:rFonts w:cstheme="minorHAnsi"/>
          <w:sz w:val="20"/>
          <w:szCs w:val="20"/>
        </w:rPr>
        <w:t>_</w:t>
      </w:r>
      <w:r w:rsidR="00D653E3" w:rsidRPr="00662A27">
        <w:rPr>
          <w:rFonts w:cstheme="minorHAnsi"/>
          <w:sz w:val="20"/>
          <w:szCs w:val="20"/>
        </w:rPr>
        <w:t>_________________ (NAME)</w:t>
      </w:r>
    </w:p>
    <w:p w14:paraId="71FEADA0" w14:textId="77777777" w:rsidR="00D653E3" w:rsidRPr="00662A27" w:rsidRDefault="00D653E3" w:rsidP="001C4E77">
      <w:pPr>
        <w:rPr>
          <w:rFonts w:cstheme="minorHAnsi"/>
          <w:sz w:val="20"/>
          <w:szCs w:val="20"/>
        </w:rPr>
      </w:pPr>
      <w:r w:rsidRPr="00662A27">
        <w:rPr>
          <w:rFonts w:cstheme="minorHAnsi"/>
          <w:sz w:val="20"/>
          <w:szCs w:val="20"/>
        </w:rPr>
        <w:tab/>
      </w:r>
      <w:r w:rsidRPr="00662A27">
        <w:rPr>
          <w:rFonts w:cstheme="minorHAnsi"/>
          <w:sz w:val="20"/>
          <w:szCs w:val="20"/>
        </w:rPr>
        <w:tab/>
      </w:r>
      <w:r w:rsidRPr="00662A27">
        <w:rPr>
          <w:rFonts w:cstheme="minorHAnsi"/>
          <w:sz w:val="20"/>
          <w:szCs w:val="20"/>
        </w:rPr>
        <w:tab/>
      </w:r>
      <w:r w:rsidRPr="00662A27">
        <w:rPr>
          <w:rFonts w:cstheme="minorHAnsi"/>
          <w:sz w:val="20"/>
          <w:szCs w:val="20"/>
        </w:rPr>
        <w:tab/>
      </w:r>
      <w:r w:rsidRPr="00662A27">
        <w:rPr>
          <w:rFonts w:cstheme="minorHAnsi"/>
          <w:sz w:val="20"/>
          <w:szCs w:val="20"/>
        </w:rPr>
        <w:tab/>
      </w:r>
      <w:r w:rsidRPr="00662A27">
        <w:rPr>
          <w:rFonts w:cstheme="minorHAnsi"/>
          <w:sz w:val="20"/>
          <w:szCs w:val="20"/>
        </w:rPr>
        <w:tab/>
      </w:r>
    </w:p>
    <w:p w14:paraId="5257B581" w14:textId="3177C857" w:rsidR="00D653E3" w:rsidRPr="00662A27" w:rsidRDefault="00D653E3" w:rsidP="001C4E77">
      <w:pPr>
        <w:rPr>
          <w:rFonts w:cstheme="minorHAnsi"/>
          <w:sz w:val="20"/>
          <w:szCs w:val="20"/>
        </w:rPr>
      </w:pPr>
      <w:r w:rsidRPr="00662A27">
        <w:rPr>
          <w:rFonts w:cstheme="minorHAnsi"/>
          <w:sz w:val="20"/>
          <w:szCs w:val="20"/>
        </w:rPr>
        <w:tab/>
      </w:r>
      <w:r w:rsidRPr="00662A27">
        <w:rPr>
          <w:rFonts w:cstheme="minorHAnsi"/>
          <w:sz w:val="20"/>
          <w:szCs w:val="20"/>
        </w:rPr>
        <w:tab/>
      </w:r>
      <w:r w:rsidRPr="00662A27">
        <w:rPr>
          <w:rFonts w:cstheme="minorHAnsi"/>
          <w:sz w:val="20"/>
          <w:szCs w:val="20"/>
        </w:rPr>
        <w:tab/>
      </w:r>
      <w:r w:rsidRPr="00662A27">
        <w:rPr>
          <w:rFonts w:cstheme="minorHAnsi"/>
          <w:sz w:val="20"/>
          <w:szCs w:val="20"/>
        </w:rPr>
        <w:tab/>
      </w:r>
      <w:r w:rsidRPr="00662A27">
        <w:rPr>
          <w:rFonts w:cstheme="minorHAnsi"/>
          <w:sz w:val="20"/>
          <w:szCs w:val="20"/>
        </w:rPr>
        <w:tab/>
      </w:r>
      <w:r w:rsidR="00137134" w:rsidRPr="00662A27">
        <w:rPr>
          <w:rFonts w:cstheme="minorHAnsi"/>
          <w:sz w:val="20"/>
          <w:szCs w:val="20"/>
        </w:rPr>
        <w:tab/>
      </w:r>
      <w:r w:rsidRPr="00662A27">
        <w:rPr>
          <w:rFonts w:cstheme="minorHAnsi"/>
          <w:sz w:val="20"/>
          <w:szCs w:val="20"/>
        </w:rPr>
        <w:t>______________________</w:t>
      </w:r>
      <w:r w:rsidR="004A04BE">
        <w:rPr>
          <w:rFonts w:cstheme="minorHAnsi"/>
          <w:sz w:val="20"/>
          <w:szCs w:val="20"/>
        </w:rPr>
        <w:t>_</w:t>
      </w:r>
      <w:r w:rsidRPr="00662A27">
        <w:rPr>
          <w:rFonts w:cstheme="minorHAnsi"/>
          <w:sz w:val="20"/>
          <w:szCs w:val="20"/>
        </w:rPr>
        <w:t>_____________________ (TITLE)</w:t>
      </w:r>
    </w:p>
    <w:p w14:paraId="09DB02BD" w14:textId="77777777" w:rsidR="00D653E3" w:rsidRPr="00662A27" w:rsidRDefault="00D653E3" w:rsidP="001C4E77">
      <w:pPr>
        <w:rPr>
          <w:rFonts w:cstheme="minorHAnsi"/>
          <w:sz w:val="20"/>
          <w:szCs w:val="20"/>
        </w:rPr>
      </w:pPr>
    </w:p>
    <w:p w14:paraId="59CC1D9E" w14:textId="7A56B3EE" w:rsidR="001C4E77" w:rsidRPr="00662A27" w:rsidRDefault="00A53B9A" w:rsidP="001C4E77">
      <w:r>
        <w:rPr>
          <w:rFonts w:cstheme="minorHAnsi"/>
          <w:sz w:val="20"/>
          <w:szCs w:val="20"/>
        </w:rPr>
        <w:t>(DATE) __________________</w:t>
      </w:r>
      <w:r w:rsidR="00D653E3" w:rsidRPr="00662A27">
        <w:rPr>
          <w:rFonts w:cstheme="minorHAnsi"/>
          <w:sz w:val="20"/>
          <w:szCs w:val="20"/>
        </w:rPr>
        <w:tab/>
      </w:r>
      <w:r w:rsidR="00D653E3" w:rsidRPr="00662A27">
        <w:rPr>
          <w:rFonts w:cstheme="minorHAnsi"/>
          <w:sz w:val="20"/>
          <w:szCs w:val="20"/>
        </w:rPr>
        <w:tab/>
      </w:r>
      <w:r w:rsidR="00D653E3" w:rsidRPr="00662A27">
        <w:rPr>
          <w:rFonts w:cstheme="minorHAnsi"/>
          <w:sz w:val="20"/>
          <w:szCs w:val="20"/>
        </w:rPr>
        <w:tab/>
      </w:r>
      <w:r w:rsidR="004A04BE">
        <w:rPr>
          <w:rFonts w:cstheme="minorHAnsi"/>
          <w:sz w:val="20"/>
          <w:szCs w:val="20"/>
        </w:rPr>
        <w:t>___________________</w:t>
      </w:r>
      <w:r w:rsidR="00D653E3" w:rsidRPr="00662A27">
        <w:rPr>
          <w:rFonts w:cstheme="minorHAnsi"/>
          <w:sz w:val="20"/>
          <w:szCs w:val="20"/>
        </w:rPr>
        <w:t>_________________________ (FIRM)</w:t>
      </w:r>
    </w:p>
    <w:sectPr w:rsidR="001C4E77" w:rsidRPr="00662A27" w:rsidSect="0089570A">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jchallenge" w:date="2022-05-24T11:57:00Z" w:initials="jc">
    <w:p w14:paraId="47625094" w14:textId="1B38A95D" w:rsidR="4DFAF033" w:rsidRDefault="4DFAF033">
      <w:pPr>
        <w:pStyle w:val="CommentText"/>
      </w:pPr>
      <w:r>
        <w:t>I wasnt sure what to all add into here. This is really all the standard says about bidding. But thought someone should double check. 5/24/22</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6250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2287EE2" w16cex:dateUtc="2022-05-24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25094" w16cid:durableId="72287E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oQ2I4pTJPKHVXd" int2:id="uKkshdp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B6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DD785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8330DD"/>
    <w:multiLevelType w:val="hybridMultilevel"/>
    <w:tmpl w:val="64AC9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8AE"/>
    <w:multiLevelType w:val="hybridMultilevel"/>
    <w:tmpl w:val="E7986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140D7"/>
    <w:multiLevelType w:val="multilevel"/>
    <w:tmpl w:val="D64CCCC2"/>
    <w:lvl w:ilvl="0">
      <w:start w:val="1"/>
      <w:numFmt w:val="decimal"/>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560E87"/>
    <w:multiLevelType w:val="hybridMultilevel"/>
    <w:tmpl w:val="6F626D68"/>
    <w:lvl w:ilvl="0" w:tplc="E2624F2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2A0B43"/>
    <w:multiLevelType w:val="hybridMultilevel"/>
    <w:tmpl w:val="8E3E5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22B09"/>
    <w:multiLevelType w:val="hybridMultilevel"/>
    <w:tmpl w:val="069A886C"/>
    <w:lvl w:ilvl="0" w:tplc="C6926CB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C414F1"/>
    <w:multiLevelType w:val="hybridMultilevel"/>
    <w:tmpl w:val="584248F6"/>
    <w:lvl w:ilvl="0" w:tplc="F3742D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C07E7"/>
    <w:multiLevelType w:val="hybridMultilevel"/>
    <w:tmpl w:val="53041B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75D53"/>
    <w:multiLevelType w:val="multilevel"/>
    <w:tmpl w:val="D64CCCC2"/>
    <w:lvl w:ilvl="0">
      <w:start w:val="1"/>
      <w:numFmt w:val="decimal"/>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F80BC7"/>
    <w:multiLevelType w:val="multilevel"/>
    <w:tmpl w:val="1906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78132C"/>
    <w:multiLevelType w:val="multilevel"/>
    <w:tmpl w:val="607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81D6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8C2737"/>
    <w:multiLevelType w:val="hybridMultilevel"/>
    <w:tmpl w:val="91F8575C"/>
    <w:lvl w:ilvl="0" w:tplc="CFEC21E4">
      <w:start w:val="1"/>
      <w:numFmt w:val="decimal"/>
      <w:lvlText w:val="%1.)"/>
      <w:lvlJc w:val="left"/>
      <w:pPr>
        <w:ind w:left="1080" w:hanging="36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63568B"/>
    <w:multiLevelType w:val="hybridMultilevel"/>
    <w:tmpl w:val="F9945806"/>
    <w:lvl w:ilvl="0" w:tplc="767AB472">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C57D6C"/>
    <w:multiLevelType w:val="hybridMultilevel"/>
    <w:tmpl w:val="538488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3045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A965CD"/>
    <w:multiLevelType w:val="hybridMultilevel"/>
    <w:tmpl w:val="21B2F2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365D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1B3CF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BF0E07"/>
    <w:multiLevelType w:val="hybridMultilevel"/>
    <w:tmpl w:val="C47C51E6"/>
    <w:lvl w:ilvl="0" w:tplc="BE9279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6005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D933D5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5C4936"/>
    <w:multiLevelType w:val="hybridMultilevel"/>
    <w:tmpl w:val="E3DADD7E"/>
    <w:lvl w:ilvl="0" w:tplc="DCC4C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FD328B"/>
    <w:multiLevelType w:val="hybridMultilevel"/>
    <w:tmpl w:val="B0181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749E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884FB9"/>
    <w:multiLevelType w:val="hybridMultilevel"/>
    <w:tmpl w:val="EF1EFC1E"/>
    <w:lvl w:ilvl="0" w:tplc="9C142FDE">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043352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06E2E15"/>
    <w:multiLevelType w:val="hybridMultilevel"/>
    <w:tmpl w:val="22DC9A08"/>
    <w:lvl w:ilvl="0" w:tplc="F2B48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670BAC"/>
    <w:multiLevelType w:val="hybridMultilevel"/>
    <w:tmpl w:val="30325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9677A"/>
    <w:multiLevelType w:val="hybridMultilevel"/>
    <w:tmpl w:val="A7C837FA"/>
    <w:lvl w:ilvl="0" w:tplc="9C142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3A1B42"/>
    <w:multiLevelType w:val="hybridMultilevel"/>
    <w:tmpl w:val="522496F4"/>
    <w:lvl w:ilvl="0" w:tplc="AA4EF89E">
      <w:start w:val="1"/>
      <w:numFmt w:val="lowerLetter"/>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3740D6"/>
    <w:multiLevelType w:val="hybridMultilevel"/>
    <w:tmpl w:val="FE42BDE2"/>
    <w:lvl w:ilvl="0" w:tplc="B47C92FC">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6D3E33"/>
    <w:multiLevelType w:val="hybridMultilevel"/>
    <w:tmpl w:val="22DC9A08"/>
    <w:lvl w:ilvl="0" w:tplc="F2B48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745A33"/>
    <w:multiLevelType w:val="hybridMultilevel"/>
    <w:tmpl w:val="5CD48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1C53C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6DA6801"/>
    <w:multiLevelType w:val="hybridMultilevel"/>
    <w:tmpl w:val="C8B67632"/>
    <w:lvl w:ilvl="0" w:tplc="3DA694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530B7"/>
    <w:multiLevelType w:val="multilevel"/>
    <w:tmpl w:val="285A471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9DC318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4226396">
    <w:abstractNumId w:val="18"/>
  </w:num>
  <w:num w:numId="2" w16cid:durableId="787816921">
    <w:abstractNumId w:val="7"/>
  </w:num>
  <w:num w:numId="3" w16cid:durableId="1631402436">
    <w:abstractNumId w:val="5"/>
  </w:num>
  <w:num w:numId="4" w16cid:durableId="578371017">
    <w:abstractNumId w:val="2"/>
  </w:num>
  <w:num w:numId="5" w16cid:durableId="1476529326">
    <w:abstractNumId w:val="31"/>
  </w:num>
  <w:num w:numId="6" w16cid:durableId="1493061191">
    <w:abstractNumId w:val="6"/>
  </w:num>
  <w:num w:numId="7" w16cid:durableId="289015464">
    <w:abstractNumId w:val="25"/>
  </w:num>
  <w:num w:numId="8" w16cid:durableId="791947247">
    <w:abstractNumId w:val="27"/>
  </w:num>
  <w:num w:numId="9" w16cid:durableId="164831861">
    <w:abstractNumId w:val="33"/>
  </w:num>
  <w:num w:numId="10" w16cid:durableId="1768651311">
    <w:abstractNumId w:val="24"/>
  </w:num>
  <w:num w:numId="11" w16cid:durableId="1254316913">
    <w:abstractNumId w:val="15"/>
  </w:num>
  <w:num w:numId="12" w16cid:durableId="244531502">
    <w:abstractNumId w:val="32"/>
  </w:num>
  <w:num w:numId="13" w16cid:durableId="90662487">
    <w:abstractNumId w:val="29"/>
  </w:num>
  <w:num w:numId="14" w16cid:durableId="860977059">
    <w:abstractNumId w:val="14"/>
  </w:num>
  <w:num w:numId="15" w16cid:durableId="687873710">
    <w:abstractNumId w:val="35"/>
  </w:num>
  <w:num w:numId="16" w16cid:durableId="1079907923">
    <w:abstractNumId w:val="34"/>
  </w:num>
  <w:num w:numId="17" w16cid:durableId="1543711658">
    <w:abstractNumId w:val="8"/>
  </w:num>
  <w:num w:numId="18" w16cid:durableId="68817483">
    <w:abstractNumId w:val="21"/>
  </w:num>
  <w:num w:numId="19" w16cid:durableId="1538009981">
    <w:abstractNumId w:val="20"/>
  </w:num>
  <w:num w:numId="20" w16cid:durableId="672076893">
    <w:abstractNumId w:val="12"/>
  </w:num>
  <w:num w:numId="21" w16cid:durableId="1854606268">
    <w:abstractNumId w:val="11"/>
  </w:num>
  <w:num w:numId="22" w16cid:durableId="1493569789">
    <w:abstractNumId w:val="1"/>
  </w:num>
  <w:num w:numId="23" w16cid:durableId="692267573">
    <w:abstractNumId w:val="39"/>
  </w:num>
  <w:num w:numId="24" w16cid:durableId="431165670">
    <w:abstractNumId w:val="28"/>
  </w:num>
  <w:num w:numId="25" w16cid:durableId="1607882387">
    <w:abstractNumId w:val="36"/>
  </w:num>
  <w:num w:numId="26" w16cid:durableId="2098400963">
    <w:abstractNumId w:val="13"/>
  </w:num>
  <w:num w:numId="27" w16cid:durableId="1797796603">
    <w:abstractNumId w:val="3"/>
  </w:num>
  <w:num w:numId="28" w16cid:durableId="1498577578">
    <w:abstractNumId w:val="23"/>
  </w:num>
  <w:num w:numId="29" w16cid:durableId="434594644">
    <w:abstractNumId w:val="30"/>
  </w:num>
  <w:num w:numId="30" w16cid:durableId="544684235">
    <w:abstractNumId w:val="0"/>
  </w:num>
  <w:num w:numId="31" w16cid:durableId="897206975">
    <w:abstractNumId w:val="16"/>
  </w:num>
  <w:num w:numId="32" w16cid:durableId="1172795170">
    <w:abstractNumId w:val="26"/>
  </w:num>
  <w:num w:numId="33" w16cid:durableId="1036345061">
    <w:abstractNumId w:val="19"/>
  </w:num>
  <w:num w:numId="34" w16cid:durableId="426385035">
    <w:abstractNumId w:val="22"/>
  </w:num>
  <w:num w:numId="35" w16cid:durableId="118039207">
    <w:abstractNumId w:val="9"/>
  </w:num>
  <w:num w:numId="36" w16cid:durableId="952244936">
    <w:abstractNumId w:val="17"/>
  </w:num>
  <w:num w:numId="37" w16cid:durableId="1485311856">
    <w:abstractNumId w:val="10"/>
  </w:num>
  <w:num w:numId="38" w16cid:durableId="1797790534">
    <w:abstractNumId w:val="37"/>
  </w:num>
  <w:num w:numId="39" w16cid:durableId="1529566357">
    <w:abstractNumId w:val="4"/>
  </w:num>
  <w:num w:numId="40" w16cid:durableId="9217029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challenge">
    <w15:presenceInfo w15:providerId="AD" w15:userId="S::jchallenge_pa.gov#ext#@pennstateoffice365.onmicrosoft.com::cbf5bea8-3feb-4a51-8f45-4df8028ab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78"/>
    <w:rsid w:val="000058A2"/>
    <w:rsid w:val="0000617D"/>
    <w:rsid w:val="0000656B"/>
    <w:rsid w:val="000114C3"/>
    <w:rsid w:val="00014D17"/>
    <w:rsid w:val="000162EA"/>
    <w:rsid w:val="00020543"/>
    <w:rsid w:val="00023785"/>
    <w:rsid w:val="000249F7"/>
    <w:rsid w:val="0004149B"/>
    <w:rsid w:val="00042359"/>
    <w:rsid w:val="00043FBB"/>
    <w:rsid w:val="0004614B"/>
    <w:rsid w:val="000551C4"/>
    <w:rsid w:val="00055FF9"/>
    <w:rsid w:val="0006067B"/>
    <w:rsid w:val="000615DE"/>
    <w:rsid w:val="0006167C"/>
    <w:rsid w:val="00070613"/>
    <w:rsid w:val="00072898"/>
    <w:rsid w:val="00075A8C"/>
    <w:rsid w:val="00076F9A"/>
    <w:rsid w:val="00077431"/>
    <w:rsid w:val="00082057"/>
    <w:rsid w:val="0008378A"/>
    <w:rsid w:val="00085CF0"/>
    <w:rsid w:val="00086B7B"/>
    <w:rsid w:val="00086D16"/>
    <w:rsid w:val="00090638"/>
    <w:rsid w:val="000907FD"/>
    <w:rsid w:val="00092414"/>
    <w:rsid w:val="00094E01"/>
    <w:rsid w:val="000961D3"/>
    <w:rsid w:val="000963CA"/>
    <w:rsid w:val="000A0FF6"/>
    <w:rsid w:val="000A6BF5"/>
    <w:rsid w:val="000B0D7A"/>
    <w:rsid w:val="000B1004"/>
    <w:rsid w:val="000B13BD"/>
    <w:rsid w:val="000B18CE"/>
    <w:rsid w:val="000B7C46"/>
    <w:rsid w:val="000C0003"/>
    <w:rsid w:val="000C1631"/>
    <w:rsid w:val="000C1960"/>
    <w:rsid w:val="000C248D"/>
    <w:rsid w:val="000C636A"/>
    <w:rsid w:val="000D1566"/>
    <w:rsid w:val="000D1EA5"/>
    <w:rsid w:val="000D27F1"/>
    <w:rsid w:val="000D5310"/>
    <w:rsid w:val="000D7217"/>
    <w:rsid w:val="000E10A8"/>
    <w:rsid w:val="000E1CF4"/>
    <w:rsid w:val="000E3B03"/>
    <w:rsid w:val="000E4491"/>
    <w:rsid w:val="000E4A67"/>
    <w:rsid w:val="000E4D76"/>
    <w:rsid w:val="000E55B6"/>
    <w:rsid w:val="000F6119"/>
    <w:rsid w:val="000F6846"/>
    <w:rsid w:val="000F74DB"/>
    <w:rsid w:val="00100187"/>
    <w:rsid w:val="001017AF"/>
    <w:rsid w:val="00102665"/>
    <w:rsid w:val="00105042"/>
    <w:rsid w:val="0010758E"/>
    <w:rsid w:val="001101DD"/>
    <w:rsid w:val="00111AC5"/>
    <w:rsid w:val="00112A5D"/>
    <w:rsid w:val="00112DB1"/>
    <w:rsid w:val="00113ABE"/>
    <w:rsid w:val="00114FA6"/>
    <w:rsid w:val="00117697"/>
    <w:rsid w:val="0011791C"/>
    <w:rsid w:val="0012092B"/>
    <w:rsid w:val="00121731"/>
    <w:rsid w:val="00122466"/>
    <w:rsid w:val="00122823"/>
    <w:rsid w:val="00122A10"/>
    <w:rsid w:val="00125DDE"/>
    <w:rsid w:val="00127792"/>
    <w:rsid w:val="00133AE4"/>
    <w:rsid w:val="00135B8F"/>
    <w:rsid w:val="0013617C"/>
    <w:rsid w:val="001363E6"/>
    <w:rsid w:val="001368DE"/>
    <w:rsid w:val="00137134"/>
    <w:rsid w:val="001401F8"/>
    <w:rsid w:val="00140FA5"/>
    <w:rsid w:val="001435E5"/>
    <w:rsid w:val="00144C95"/>
    <w:rsid w:val="00147848"/>
    <w:rsid w:val="001535BD"/>
    <w:rsid w:val="00154AFA"/>
    <w:rsid w:val="00155483"/>
    <w:rsid w:val="00156497"/>
    <w:rsid w:val="00160F03"/>
    <w:rsid w:val="001705F7"/>
    <w:rsid w:val="00170949"/>
    <w:rsid w:val="00176CE7"/>
    <w:rsid w:val="00177670"/>
    <w:rsid w:val="00177695"/>
    <w:rsid w:val="00177AD6"/>
    <w:rsid w:val="0018047D"/>
    <w:rsid w:val="001814E7"/>
    <w:rsid w:val="0018235E"/>
    <w:rsid w:val="00183690"/>
    <w:rsid w:val="00185CCD"/>
    <w:rsid w:val="00187C25"/>
    <w:rsid w:val="001931F8"/>
    <w:rsid w:val="001964A8"/>
    <w:rsid w:val="001A3EB1"/>
    <w:rsid w:val="001A61BE"/>
    <w:rsid w:val="001C06A5"/>
    <w:rsid w:val="001C2311"/>
    <w:rsid w:val="001C4E77"/>
    <w:rsid w:val="001D4FA1"/>
    <w:rsid w:val="001D7B1E"/>
    <w:rsid w:val="001E12D4"/>
    <w:rsid w:val="001E32F4"/>
    <w:rsid w:val="001E3987"/>
    <w:rsid w:val="001E4693"/>
    <w:rsid w:val="001E562E"/>
    <w:rsid w:val="001F3AF6"/>
    <w:rsid w:val="001F4854"/>
    <w:rsid w:val="001F680A"/>
    <w:rsid w:val="001F6EF3"/>
    <w:rsid w:val="001F70A4"/>
    <w:rsid w:val="00212D64"/>
    <w:rsid w:val="00213970"/>
    <w:rsid w:val="002159D4"/>
    <w:rsid w:val="00217D7F"/>
    <w:rsid w:val="00221641"/>
    <w:rsid w:val="00232D0E"/>
    <w:rsid w:val="00233467"/>
    <w:rsid w:val="00235E22"/>
    <w:rsid w:val="0024244E"/>
    <w:rsid w:val="00244206"/>
    <w:rsid w:val="002471D0"/>
    <w:rsid w:val="00251BD7"/>
    <w:rsid w:val="00252A8D"/>
    <w:rsid w:val="00263FAD"/>
    <w:rsid w:val="002646D1"/>
    <w:rsid w:val="00266A78"/>
    <w:rsid w:val="0026767F"/>
    <w:rsid w:val="002719CB"/>
    <w:rsid w:val="002721FB"/>
    <w:rsid w:val="00281814"/>
    <w:rsid w:val="00282462"/>
    <w:rsid w:val="00284FBD"/>
    <w:rsid w:val="00285FE6"/>
    <w:rsid w:val="00286C69"/>
    <w:rsid w:val="00286F6B"/>
    <w:rsid w:val="00287357"/>
    <w:rsid w:val="00290B0E"/>
    <w:rsid w:val="0029255E"/>
    <w:rsid w:val="002932FE"/>
    <w:rsid w:val="002939DA"/>
    <w:rsid w:val="00294F05"/>
    <w:rsid w:val="00294F23"/>
    <w:rsid w:val="00294FF0"/>
    <w:rsid w:val="00297813"/>
    <w:rsid w:val="002A5B46"/>
    <w:rsid w:val="002B0443"/>
    <w:rsid w:val="002B3084"/>
    <w:rsid w:val="002B3BDA"/>
    <w:rsid w:val="002B3EC6"/>
    <w:rsid w:val="002B48D8"/>
    <w:rsid w:val="002C1E97"/>
    <w:rsid w:val="002C45CC"/>
    <w:rsid w:val="002C6EF7"/>
    <w:rsid w:val="002D0179"/>
    <w:rsid w:val="002D04DB"/>
    <w:rsid w:val="002D427C"/>
    <w:rsid w:val="002D470D"/>
    <w:rsid w:val="002D784B"/>
    <w:rsid w:val="002E280C"/>
    <w:rsid w:val="002E3853"/>
    <w:rsid w:val="002F11EA"/>
    <w:rsid w:val="003008AA"/>
    <w:rsid w:val="00301CB0"/>
    <w:rsid w:val="00304CE9"/>
    <w:rsid w:val="00304E41"/>
    <w:rsid w:val="003120BF"/>
    <w:rsid w:val="00313B36"/>
    <w:rsid w:val="0031454A"/>
    <w:rsid w:val="00321160"/>
    <w:rsid w:val="0032139F"/>
    <w:rsid w:val="00324826"/>
    <w:rsid w:val="003253B8"/>
    <w:rsid w:val="003323B7"/>
    <w:rsid w:val="003340BC"/>
    <w:rsid w:val="00337F5C"/>
    <w:rsid w:val="0034463C"/>
    <w:rsid w:val="00352573"/>
    <w:rsid w:val="00352811"/>
    <w:rsid w:val="003530A9"/>
    <w:rsid w:val="00356A9C"/>
    <w:rsid w:val="00365034"/>
    <w:rsid w:val="00366CFB"/>
    <w:rsid w:val="00366DA1"/>
    <w:rsid w:val="003671C7"/>
    <w:rsid w:val="00367CF2"/>
    <w:rsid w:val="00371A2A"/>
    <w:rsid w:val="00371FCA"/>
    <w:rsid w:val="003743D7"/>
    <w:rsid w:val="00376547"/>
    <w:rsid w:val="00384098"/>
    <w:rsid w:val="00384B5B"/>
    <w:rsid w:val="00386E98"/>
    <w:rsid w:val="00390BC0"/>
    <w:rsid w:val="003A1FEA"/>
    <w:rsid w:val="003A2140"/>
    <w:rsid w:val="003B28DF"/>
    <w:rsid w:val="003B3B3F"/>
    <w:rsid w:val="003B41B1"/>
    <w:rsid w:val="003B47F8"/>
    <w:rsid w:val="003B6A34"/>
    <w:rsid w:val="003B7B00"/>
    <w:rsid w:val="003C2B2A"/>
    <w:rsid w:val="003C57BB"/>
    <w:rsid w:val="003C57D1"/>
    <w:rsid w:val="003C7351"/>
    <w:rsid w:val="003C7D30"/>
    <w:rsid w:val="003D1730"/>
    <w:rsid w:val="003D19F0"/>
    <w:rsid w:val="003D1CCA"/>
    <w:rsid w:val="003D2A3D"/>
    <w:rsid w:val="003D3139"/>
    <w:rsid w:val="003D617C"/>
    <w:rsid w:val="003E0399"/>
    <w:rsid w:val="003E3D9B"/>
    <w:rsid w:val="003E565E"/>
    <w:rsid w:val="003F00D7"/>
    <w:rsid w:val="003F411E"/>
    <w:rsid w:val="003F4857"/>
    <w:rsid w:val="003F580A"/>
    <w:rsid w:val="00400CC0"/>
    <w:rsid w:val="004017F7"/>
    <w:rsid w:val="0040341F"/>
    <w:rsid w:val="00405037"/>
    <w:rsid w:val="004071C4"/>
    <w:rsid w:val="004075E4"/>
    <w:rsid w:val="00407BF8"/>
    <w:rsid w:val="00410F16"/>
    <w:rsid w:val="0041206A"/>
    <w:rsid w:val="0041248E"/>
    <w:rsid w:val="004141A0"/>
    <w:rsid w:val="00415ACF"/>
    <w:rsid w:val="00416E31"/>
    <w:rsid w:val="00417397"/>
    <w:rsid w:val="00422B64"/>
    <w:rsid w:val="00424ACA"/>
    <w:rsid w:val="004301E6"/>
    <w:rsid w:val="004345D3"/>
    <w:rsid w:val="00434755"/>
    <w:rsid w:val="00435D86"/>
    <w:rsid w:val="00446615"/>
    <w:rsid w:val="00452384"/>
    <w:rsid w:val="00452F8B"/>
    <w:rsid w:val="00455F45"/>
    <w:rsid w:val="004561D2"/>
    <w:rsid w:val="004605B7"/>
    <w:rsid w:val="0046159E"/>
    <w:rsid w:val="00462B97"/>
    <w:rsid w:val="0046681D"/>
    <w:rsid w:val="00472661"/>
    <w:rsid w:val="00475E35"/>
    <w:rsid w:val="00482717"/>
    <w:rsid w:val="00483E7D"/>
    <w:rsid w:val="004843AA"/>
    <w:rsid w:val="004867D1"/>
    <w:rsid w:val="0048707D"/>
    <w:rsid w:val="004921D2"/>
    <w:rsid w:val="00495515"/>
    <w:rsid w:val="0049724C"/>
    <w:rsid w:val="004A010D"/>
    <w:rsid w:val="004A04BE"/>
    <w:rsid w:val="004A06B6"/>
    <w:rsid w:val="004A1E2C"/>
    <w:rsid w:val="004A2C3A"/>
    <w:rsid w:val="004A6582"/>
    <w:rsid w:val="004A6D7D"/>
    <w:rsid w:val="004B13BD"/>
    <w:rsid w:val="004B156E"/>
    <w:rsid w:val="004B1811"/>
    <w:rsid w:val="004B1970"/>
    <w:rsid w:val="004B4271"/>
    <w:rsid w:val="004B5677"/>
    <w:rsid w:val="004B7D5D"/>
    <w:rsid w:val="004B7E28"/>
    <w:rsid w:val="004C0A2B"/>
    <w:rsid w:val="004C0D84"/>
    <w:rsid w:val="004C0FB8"/>
    <w:rsid w:val="004C36D3"/>
    <w:rsid w:val="004D0757"/>
    <w:rsid w:val="004D19FF"/>
    <w:rsid w:val="004D207E"/>
    <w:rsid w:val="004D4D3F"/>
    <w:rsid w:val="004D4E4A"/>
    <w:rsid w:val="004D5BB5"/>
    <w:rsid w:val="004D6D49"/>
    <w:rsid w:val="004D7332"/>
    <w:rsid w:val="004E1013"/>
    <w:rsid w:val="004E5A89"/>
    <w:rsid w:val="004E72B2"/>
    <w:rsid w:val="004F37E7"/>
    <w:rsid w:val="004F385B"/>
    <w:rsid w:val="004F3EC7"/>
    <w:rsid w:val="004F45A7"/>
    <w:rsid w:val="00504B9D"/>
    <w:rsid w:val="00505B74"/>
    <w:rsid w:val="00511B2C"/>
    <w:rsid w:val="0051409D"/>
    <w:rsid w:val="00514105"/>
    <w:rsid w:val="00514FF0"/>
    <w:rsid w:val="00517B91"/>
    <w:rsid w:val="00522A62"/>
    <w:rsid w:val="00532FBD"/>
    <w:rsid w:val="0053559E"/>
    <w:rsid w:val="00537329"/>
    <w:rsid w:val="00547C7F"/>
    <w:rsid w:val="00547FFE"/>
    <w:rsid w:val="00550DE8"/>
    <w:rsid w:val="00551AD4"/>
    <w:rsid w:val="005554D0"/>
    <w:rsid w:val="00555535"/>
    <w:rsid w:val="00557F76"/>
    <w:rsid w:val="00560EEA"/>
    <w:rsid w:val="00562FB1"/>
    <w:rsid w:val="00564B9F"/>
    <w:rsid w:val="005670E6"/>
    <w:rsid w:val="00571067"/>
    <w:rsid w:val="00573CA4"/>
    <w:rsid w:val="00574194"/>
    <w:rsid w:val="00574B19"/>
    <w:rsid w:val="0057639D"/>
    <w:rsid w:val="005763DF"/>
    <w:rsid w:val="00583C57"/>
    <w:rsid w:val="00584AE4"/>
    <w:rsid w:val="00584C4A"/>
    <w:rsid w:val="00586769"/>
    <w:rsid w:val="0059160F"/>
    <w:rsid w:val="005925DB"/>
    <w:rsid w:val="00592B7E"/>
    <w:rsid w:val="00593448"/>
    <w:rsid w:val="005A0698"/>
    <w:rsid w:val="005A25CC"/>
    <w:rsid w:val="005A29A4"/>
    <w:rsid w:val="005B0CBB"/>
    <w:rsid w:val="005B10B7"/>
    <w:rsid w:val="005B2D76"/>
    <w:rsid w:val="005B4C79"/>
    <w:rsid w:val="005B5553"/>
    <w:rsid w:val="005B73CE"/>
    <w:rsid w:val="005C5A3F"/>
    <w:rsid w:val="005D18CD"/>
    <w:rsid w:val="005D2AD6"/>
    <w:rsid w:val="005D33DB"/>
    <w:rsid w:val="005D400C"/>
    <w:rsid w:val="005D47F8"/>
    <w:rsid w:val="005D54BE"/>
    <w:rsid w:val="005D5565"/>
    <w:rsid w:val="005E03AB"/>
    <w:rsid w:val="005E07EC"/>
    <w:rsid w:val="005E47D2"/>
    <w:rsid w:val="005E6D43"/>
    <w:rsid w:val="005F44A0"/>
    <w:rsid w:val="006121A3"/>
    <w:rsid w:val="00616364"/>
    <w:rsid w:val="006326E9"/>
    <w:rsid w:val="006336CC"/>
    <w:rsid w:val="006358F5"/>
    <w:rsid w:val="006362C5"/>
    <w:rsid w:val="00636B0D"/>
    <w:rsid w:val="00642129"/>
    <w:rsid w:val="006422A9"/>
    <w:rsid w:val="006427AD"/>
    <w:rsid w:val="00652E6A"/>
    <w:rsid w:val="006532E3"/>
    <w:rsid w:val="00653D7C"/>
    <w:rsid w:val="00654157"/>
    <w:rsid w:val="0065562D"/>
    <w:rsid w:val="0065694C"/>
    <w:rsid w:val="00656F94"/>
    <w:rsid w:val="00657F88"/>
    <w:rsid w:val="00662A27"/>
    <w:rsid w:val="00663FAD"/>
    <w:rsid w:val="00667B64"/>
    <w:rsid w:val="00667BBA"/>
    <w:rsid w:val="0067335C"/>
    <w:rsid w:val="0067542B"/>
    <w:rsid w:val="00676F54"/>
    <w:rsid w:val="006831AC"/>
    <w:rsid w:val="00684B89"/>
    <w:rsid w:val="00690BF0"/>
    <w:rsid w:val="006927EC"/>
    <w:rsid w:val="0069689E"/>
    <w:rsid w:val="006A01C2"/>
    <w:rsid w:val="006A2A18"/>
    <w:rsid w:val="006A2BA4"/>
    <w:rsid w:val="006A64E4"/>
    <w:rsid w:val="006B263E"/>
    <w:rsid w:val="006B463F"/>
    <w:rsid w:val="006B466C"/>
    <w:rsid w:val="006C0642"/>
    <w:rsid w:val="006C19E3"/>
    <w:rsid w:val="006C2E19"/>
    <w:rsid w:val="006C487F"/>
    <w:rsid w:val="006C675B"/>
    <w:rsid w:val="006D142A"/>
    <w:rsid w:val="006E04CE"/>
    <w:rsid w:val="006E29FA"/>
    <w:rsid w:val="006E3BBB"/>
    <w:rsid w:val="006E4E3C"/>
    <w:rsid w:val="006E53F7"/>
    <w:rsid w:val="006E7776"/>
    <w:rsid w:val="006F0702"/>
    <w:rsid w:val="006F2CC7"/>
    <w:rsid w:val="006F30A5"/>
    <w:rsid w:val="006F37BD"/>
    <w:rsid w:val="006F4442"/>
    <w:rsid w:val="006F7232"/>
    <w:rsid w:val="0070310A"/>
    <w:rsid w:val="00705F02"/>
    <w:rsid w:val="00706B8A"/>
    <w:rsid w:val="00707F7D"/>
    <w:rsid w:val="007119D5"/>
    <w:rsid w:val="00714C9B"/>
    <w:rsid w:val="00716352"/>
    <w:rsid w:val="00716F9D"/>
    <w:rsid w:val="0072248D"/>
    <w:rsid w:val="00723CE8"/>
    <w:rsid w:val="00725C58"/>
    <w:rsid w:val="0072739D"/>
    <w:rsid w:val="00730B6C"/>
    <w:rsid w:val="00740908"/>
    <w:rsid w:val="00740D05"/>
    <w:rsid w:val="00741504"/>
    <w:rsid w:val="00743102"/>
    <w:rsid w:val="00754F56"/>
    <w:rsid w:val="00757F22"/>
    <w:rsid w:val="00757F7F"/>
    <w:rsid w:val="007606B0"/>
    <w:rsid w:val="00763C2A"/>
    <w:rsid w:val="0077049D"/>
    <w:rsid w:val="00770FE9"/>
    <w:rsid w:val="007761FA"/>
    <w:rsid w:val="007762C6"/>
    <w:rsid w:val="0077676A"/>
    <w:rsid w:val="00777049"/>
    <w:rsid w:val="00777E53"/>
    <w:rsid w:val="007831B8"/>
    <w:rsid w:val="00785B7D"/>
    <w:rsid w:val="007866D7"/>
    <w:rsid w:val="0079106D"/>
    <w:rsid w:val="0079127A"/>
    <w:rsid w:val="00795AF1"/>
    <w:rsid w:val="00795E9A"/>
    <w:rsid w:val="00795F16"/>
    <w:rsid w:val="00796996"/>
    <w:rsid w:val="007A64DF"/>
    <w:rsid w:val="007A7428"/>
    <w:rsid w:val="007B013D"/>
    <w:rsid w:val="007B415C"/>
    <w:rsid w:val="007B6A00"/>
    <w:rsid w:val="007B6A4A"/>
    <w:rsid w:val="007C5F35"/>
    <w:rsid w:val="007D0A7C"/>
    <w:rsid w:val="007D0B1C"/>
    <w:rsid w:val="007D203E"/>
    <w:rsid w:val="007D26C7"/>
    <w:rsid w:val="007D2F62"/>
    <w:rsid w:val="007E3743"/>
    <w:rsid w:val="007E5C16"/>
    <w:rsid w:val="007E5D08"/>
    <w:rsid w:val="007E6353"/>
    <w:rsid w:val="007F0484"/>
    <w:rsid w:val="007F0F5B"/>
    <w:rsid w:val="007F2478"/>
    <w:rsid w:val="007F7619"/>
    <w:rsid w:val="007F7A83"/>
    <w:rsid w:val="00802BE3"/>
    <w:rsid w:val="00802D54"/>
    <w:rsid w:val="00802E52"/>
    <w:rsid w:val="0080342A"/>
    <w:rsid w:val="00804537"/>
    <w:rsid w:val="00804F4E"/>
    <w:rsid w:val="00805382"/>
    <w:rsid w:val="00806762"/>
    <w:rsid w:val="0081097F"/>
    <w:rsid w:val="00810B5C"/>
    <w:rsid w:val="008142D3"/>
    <w:rsid w:val="0081446D"/>
    <w:rsid w:val="00814EF0"/>
    <w:rsid w:val="00815532"/>
    <w:rsid w:val="008158A2"/>
    <w:rsid w:val="00815C1A"/>
    <w:rsid w:val="0081608E"/>
    <w:rsid w:val="00816419"/>
    <w:rsid w:val="00816B94"/>
    <w:rsid w:val="00817B6F"/>
    <w:rsid w:val="008218A3"/>
    <w:rsid w:val="00824D64"/>
    <w:rsid w:val="00825B60"/>
    <w:rsid w:val="00826494"/>
    <w:rsid w:val="008265FC"/>
    <w:rsid w:val="00830174"/>
    <w:rsid w:val="008322A0"/>
    <w:rsid w:val="0083235B"/>
    <w:rsid w:val="0083411D"/>
    <w:rsid w:val="0083547D"/>
    <w:rsid w:val="00835683"/>
    <w:rsid w:val="00835C8F"/>
    <w:rsid w:val="008374EC"/>
    <w:rsid w:val="00843D88"/>
    <w:rsid w:val="00844AAC"/>
    <w:rsid w:val="00844CBF"/>
    <w:rsid w:val="00845834"/>
    <w:rsid w:val="0084652A"/>
    <w:rsid w:val="00847879"/>
    <w:rsid w:val="008507AD"/>
    <w:rsid w:val="00850B79"/>
    <w:rsid w:val="00851F35"/>
    <w:rsid w:val="0085574D"/>
    <w:rsid w:val="008558D2"/>
    <w:rsid w:val="0085641B"/>
    <w:rsid w:val="008612D7"/>
    <w:rsid w:val="008719C6"/>
    <w:rsid w:val="00871BA0"/>
    <w:rsid w:val="0087537A"/>
    <w:rsid w:val="008810B7"/>
    <w:rsid w:val="0088186A"/>
    <w:rsid w:val="0088195D"/>
    <w:rsid w:val="0088372E"/>
    <w:rsid w:val="00883FED"/>
    <w:rsid w:val="008931EC"/>
    <w:rsid w:val="00894A06"/>
    <w:rsid w:val="0089570A"/>
    <w:rsid w:val="0089581B"/>
    <w:rsid w:val="00895B72"/>
    <w:rsid w:val="008A0059"/>
    <w:rsid w:val="008A0968"/>
    <w:rsid w:val="008A0D1E"/>
    <w:rsid w:val="008A56C7"/>
    <w:rsid w:val="008B0658"/>
    <w:rsid w:val="008B1250"/>
    <w:rsid w:val="008B37B4"/>
    <w:rsid w:val="008B4915"/>
    <w:rsid w:val="008B58E0"/>
    <w:rsid w:val="008B6365"/>
    <w:rsid w:val="008B73ED"/>
    <w:rsid w:val="008B75FA"/>
    <w:rsid w:val="008B7BC4"/>
    <w:rsid w:val="008C0B55"/>
    <w:rsid w:val="008C1C36"/>
    <w:rsid w:val="008C57F1"/>
    <w:rsid w:val="008D0491"/>
    <w:rsid w:val="008D1806"/>
    <w:rsid w:val="008E06B5"/>
    <w:rsid w:val="008E0F43"/>
    <w:rsid w:val="008E37DE"/>
    <w:rsid w:val="008E45BD"/>
    <w:rsid w:val="008E61DC"/>
    <w:rsid w:val="008E6C69"/>
    <w:rsid w:val="008F233F"/>
    <w:rsid w:val="008F68D1"/>
    <w:rsid w:val="008F79AA"/>
    <w:rsid w:val="00900209"/>
    <w:rsid w:val="00910A20"/>
    <w:rsid w:val="009112E0"/>
    <w:rsid w:val="009114A5"/>
    <w:rsid w:val="00911D8D"/>
    <w:rsid w:val="00911E6B"/>
    <w:rsid w:val="00913CD0"/>
    <w:rsid w:val="009140C8"/>
    <w:rsid w:val="009167CC"/>
    <w:rsid w:val="0092091A"/>
    <w:rsid w:val="00927BF4"/>
    <w:rsid w:val="00927ED8"/>
    <w:rsid w:val="00927F8C"/>
    <w:rsid w:val="009311CA"/>
    <w:rsid w:val="009320DA"/>
    <w:rsid w:val="0093250A"/>
    <w:rsid w:val="00932D50"/>
    <w:rsid w:val="00933C28"/>
    <w:rsid w:val="00934395"/>
    <w:rsid w:val="009347E4"/>
    <w:rsid w:val="009352E1"/>
    <w:rsid w:val="00936B45"/>
    <w:rsid w:val="009375BD"/>
    <w:rsid w:val="009427B1"/>
    <w:rsid w:val="009469D3"/>
    <w:rsid w:val="00950FC2"/>
    <w:rsid w:val="00951904"/>
    <w:rsid w:val="00954065"/>
    <w:rsid w:val="009540A2"/>
    <w:rsid w:val="00954572"/>
    <w:rsid w:val="009554F7"/>
    <w:rsid w:val="00955B24"/>
    <w:rsid w:val="00960067"/>
    <w:rsid w:val="009607A6"/>
    <w:rsid w:val="0096161D"/>
    <w:rsid w:val="009618BB"/>
    <w:rsid w:val="00964000"/>
    <w:rsid w:val="00964ED1"/>
    <w:rsid w:val="0097363F"/>
    <w:rsid w:val="00984523"/>
    <w:rsid w:val="00986427"/>
    <w:rsid w:val="00986D51"/>
    <w:rsid w:val="009876A8"/>
    <w:rsid w:val="009917F7"/>
    <w:rsid w:val="00991F3F"/>
    <w:rsid w:val="009A0386"/>
    <w:rsid w:val="009A48CF"/>
    <w:rsid w:val="009A68BA"/>
    <w:rsid w:val="009A787E"/>
    <w:rsid w:val="009B0E01"/>
    <w:rsid w:val="009B35BE"/>
    <w:rsid w:val="009B5284"/>
    <w:rsid w:val="009B54FF"/>
    <w:rsid w:val="009C113B"/>
    <w:rsid w:val="009C55EB"/>
    <w:rsid w:val="009C5E25"/>
    <w:rsid w:val="009D304B"/>
    <w:rsid w:val="009E1423"/>
    <w:rsid w:val="009E2120"/>
    <w:rsid w:val="009E58DD"/>
    <w:rsid w:val="009E5EDC"/>
    <w:rsid w:val="009F3966"/>
    <w:rsid w:val="009F43A7"/>
    <w:rsid w:val="009F531A"/>
    <w:rsid w:val="009F544F"/>
    <w:rsid w:val="009F647B"/>
    <w:rsid w:val="009F6654"/>
    <w:rsid w:val="009F73E6"/>
    <w:rsid w:val="00A03D5B"/>
    <w:rsid w:val="00A04C71"/>
    <w:rsid w:val="00A05E51"/>
    <w:rsid w:val="00A06307"/>
    <w:rsid w:val="00A0712F"/>
    <w:rsid w:val="00A07520"/>
    <w:rsid w:val="00A07C9B"/>
    <w:rsid w:val="00A1064B"/>
    <w:rsid w:val="00A10A3F"/>
    <w:rsid w:val="00A1200A"/>
    <w:rsid w:val="00A15B8C"/>
    <w:rsid w:val="00A1654A"/>
    <w:rsid w:val="00A20412"/>
    <w:rsid w:val="00A21093"/>
    <w:rsid w:val="00A22044"/>
    <w:rsid w:val="00A22B1B"/>
    <w:rsid w:val="00A22B5E"/>
    <w:rsid w:val="00A238B4"/>
    <w:rsid w:val="00A2497B"/>
    <w:rsid w:val="00A2778A"/>
    <w:rsid w:val="00A306CE"/>
    <w:rsid w:val="00A33574"/>
    <w:rsid w:val="00A40D20"/>
    <w:rsid w:val="00A53018"/>
    <w:rsid w:val="00A53B9A"/>
    <w:rsid w:val="00A61187"/>
    <w:rsid w:val="00A81CE0"/>
    <w:rsid w:val="00A829C8"/>
    <w:rsid w:val="00A83699"/>
    <w:rsid w:val="00A85E8B"/>
    <w:rsid w:val="00A87BDA"/>
    <w:rsid w:val="00A91B1F"/>
    <w:rsid w:val="00A96BAA"/>
    <w:rsid w:val="00AA1CA7"/>
    <w:rsid w:val="00AA2A5D"/>
    <w:rsid w:val="00AA5CEB"/>
    <w:rsid w:val="00AB0B47"/>
    <w:rsid w:val="00AB4039"/>
    <w:rsid w:val="00AB6F6D"/>
    <w:rsid w:val="00AB7074"/>
    <w:rsid w:val="00AC10EC"/>
    <w:rsid w:val="00AC2E42"/>
    <w:rsid w:val="00AC3F94"/>
    <w:rsid w:val="00AC5EAD"/>
    <w:rsid w:val="00AC6C2F"/>
    <w:rsid w:val="00AD0CAA"/>
    <w:rsid w:val="00AD2906"/>
    <w:rsid w:val="00AD52CD"/>
    <w:rsid w:val="00AD59B0"/>
    <w:rsid w:val="00AE257F"/>
    <w:rsid w:val="00AE4AA4"/>
    <w:rsid w:val="00AE6EE3"/>
    <w:rsid w:val="00AF2B2D"/>
    <w:rsid w:val="00AF4A8B"/>
    <w:rsid w:val="00AF5A8C"/>
    <w:rsid w:val="00AF640D"/>
    <w:rsid w:val="00AF72A1"/>
    <w:rsid w:val="00AF79F8"/>
    <w:rsid w:val="00AF7CD3"/>
    <w:rsid w:val="00B0064A"/>
    <w:rsid w:val="00B00DC6"/>
    <w:rsid w:val="00B011FA"/>
    <w:rsid w:val="00B02302"/>
    <w:rsid w:val="00B03FD2"/>
    <w:rsid w:val="00B04EC8"/>
    <w:rsid w:val="00B11787"/>
    <w:rsid w:val="00B119F3"/>
    <w:rsid w:val="00B13985"/>
    <w:rsid w:val="00B20B0D"/>
    <w:rsid w:val="00B22A7F"/>
    <w:rsid w:val="00B23A91"/>
    <w:rsid w:val="00B24406"/>
    <w:rsid w:val="00B24D64"/>
    <w:rsid w:val="00B25967"/>
    <w:rsid w:val="00B30C4A"/>
    <w:rsid w:val="00B314DC"/>
    <w:rsid w:val="00B3342D"/>
    <w:rsid w:val="00B339ED"/>
    <w:rsid w:val="00B34CA6"/>
    <w:rsid w:val="00B3551A"/>
    <w:rsid w:val="00B4407B"/>
    <w:rsid w:val="00B450C3"/>
    <w:rsid w:val="00B4579C"/>
    <w:rsid w:val="00B45C21"/>
    <w:rsid w:val="00B46ECA"/>
    <w:rsid w:val="00B51439"/>
    <w:rsid w:val="00B54364"/>
    <w:rsid w:val="00B5535D"/>
    <w:rsid w:val="00B6156C"/>
    <w:rsid w:val="00B61DE2"/>
    <w:rsid w:val="00B647CC"/>
    <w:rsid w:val="00B72FB4"/>
    <w:rsid w:val="00B73020"/>
    <w:rsid w:val="00B74B8C"/>
    <w:rsid w:val="00B75CC3"/>
    <w:rsid w:val="00B815C6"/>
    <w:rsid w:val="00B82FC4"/>
    <w:rsid w:val="00B8501B"/>
    <w:rsid w:val="00B85CA1"/>
    <w:rsid w:val="00B879BA"/>
    <w:rsid w:val="00B94EFB"/>
    <w:rsid w:val="00BA12C1"/>
    <w:rsid w:val="00BA1DF4"/>
    <w:rsid w:val="00BA21CB"/>
    <w:rsid w:val="00BA23B6"/>
    <w:rsid w:val="00BA36F4"/>
    <w:rsid w:val="00BA5F7F"/>
    <w:rsid w:val="00BA6389"/>
    <w:rsid w:val="00BA7AFA"/>
    <w:rsid w:val="00BA7C76"/>
    <w:rsid w:val="00BB1B53"/>
    <w:rsid w:val="00BB3650"/>
    <w:rsid w:val="00BC0B73"/>
    <w:rsid w:val="00BC28C2"/>
    <w:rsid w:val="00BC4B58"/>
    <w:rsid w:val="00BC5B6D"/>
    <w:rsid w:val="00BC6BE9"/>
    <w:rsid w:val="00BD3D1C"/>
    <w:rsid w:val="00BD3FB4"/>
    <w:rsid w:val="00BD4259"/>
    <w:rsid w:val="00BD7607"/>
    <w:rsid w:val="00BE4671"/>
    <w:rsid w:val="00BE4D90"/>
    <w:rsid w:val="00BE564A"/>
    <w:rsid w:val="00BE61D6"/>
    <w:rsid w:val="00BE7E0D"/>
    <w:rsid w:val="00BF00F1"/>
    <w:rsid w:val="00BF1C90"/>
    <w:rsid w:val="00BF5685"/>
    <w:rsid w:val="00C02A04"/>
    <w:rsid w:val="00C03BB1"/>
    <w:rsid w:val="00C0681E"/>
    <w:rsid w:val="00C072B8"/>
    <w:rsid w:val="00C10083"/>
    <w:rsid w:val="00C14A01"/>
    <w:rsid w:val="00C17362"/>
    <w:rsid w:val="00C17F8D"/>
    <w:rsid w:val="00C20F18"/>
    <w:rsid w:val="00C219F5"/>
    <w:rsid w:val="00C243D3"/>
    <w:rsid w:val="00C33099"/>
    <w:rsid w:val="00C340E4"/>
    <w:rsid w:val="00C34F3F"/>
    <w:rsid w:val="00C369F0"/>
    <w:rsid w:val="00C36A8A"/>
    <w:rsid w:val="00C36F12"/>
    <w:rsid w:val="00C370E1"/>
    <w:rsid w:val="00C37D47"/>
    <w:rsid w:val="00C41742"/>
    <w:rsid w:val="00C4514A"/>
    <w:rsid w:val="00C51D7E"/>
    <w:rsid w:val="00C5311C"/>
    <w:rsid w:val="00C53909"/>
    <w:rsid w:val="00C54D26"/>
    <w:rsid w:val="00C611DB"/>
    <w:rsid w:val="00C623A3"/>
    <w:rsid w:val="00C6293A"/>
    <w:rsid w:val="00C65E41"/>
    <w:rsid w:val="00C727A2"/>
    <w:rsid w:val="00C7481F"/>
    <w:rsid w:val="00C77480"/>
    <w:rsid w:val="00C775A8"/>
    <w:rsid w:val="00C814DC"/>
    <w:rsid w:val="00C831FD"/>
    <w:rsid w:val="00C8577F"/>
    <w:rsid w:val="00C94579"/>
    <w:rsid w:val="00C95A45"/>
    <w:rsid w:val="00C95B35"/>
    <w:rsid w:val="00CA1138"/>
    <w:rsid w:val="00CA2546"/>
    <w:rsid w:val="00CB330C"/>
    <w:rsid w:val="00CB5F2C"/>
    <w:rsid w:val="00CB69F3"/>
    <w:rsid w:val="00CB7077"/>
    <w:rsid w:val="00CC02FC"/>
    <w:rsid w:val="00CC0724"/>
    <w:rsid w:val="00CC3E33"/>
    <w:rsid w:val="00CC6D17"/>
    <w:rsid w:val="00CD0D84"/>
    <w:rsid w:val="00CD3B8A"/>
    <w:rsid w:val="00CD6E8B"/>
    <w:rsid w:val="00CE142E"/>
    <w:rsid w:val="00CE24AE"/>
    <w:rsid w:val="00CE66DE"/>
    <w:rsid w:val="00CE6715"/>
    <w:rsid w:val="00CE7D65"/>
    <w:rsid w:val="00CF19B8"/>
    <w:rsid w:val="00CF6220"/>
    <w:rsid w:val="00CF7F69"/>
    <w:rsid w:val="00D03049"/>
    <w:rsid w:val="00D055B3"/>
    <w:rsid w:val="00D070D3"/>
    <w:rsid w:val="00D113C5"/>
    <w:rsid w:val="00D21544"/>
    <w:rsid w:val="00D22D1A"/>
    <w:rsid w:val="00D23B4B"/>
    <w:rsid w:val="00D251DC"/>
    <w:rsid w:val="00D26B94"/>
    <w:rsid w:val="00D33AFB"/>
    <w:rsid w:val="00D33ED0"/>
    <w:rsid w:val="00D37191"/>
    <w:rsid w:val="00D40C2D"/>
    <w:rsid w:val="00D47993"/>
    <w:rsid w:val="00D51CD6"/>
    <w:rsid w:val="00D51D50"/>
    <w:rsid w:val="00D52978"/>
    <w:rsid w:val="00D57B0B"/>
    <w:rsid w:val="00D603C8"/>
    <w:rsid w:val="00D621D7"/>
    <w:rsid w:val="00D624A5"/>
    <w:rsid w:val="00D6339F"/>
    <w:rsid w:val="00D64016"/>
    <w:rsid w:val="00D653E3"/>
    <w:rsid w:val="00D654BD"/>
    <w:rsid w:val="00D65958"/>
    <w:rsid w:val="00D734EC"/>
    <w:rsid w:val="00D74539"/>
    <w:rsid w:val="00D76639"/>
    <w:rsid w:val="00D803B9"/>
    <w:rsid w:val="00D8056A"/>
    <w:rsid w:val="00D808CB"/>
    <w:rsid w:val="00D84477"/>
    <w:rsid w:val="00D84E1D"/>
    <w:rsid w:val="00D876EA"/>
    <w:rsid w:val="00D87BDE"/>
    <w:rsid w:val="00D90DF0"/>
    <w:rsid w:val="00D92800"/>
    <w:rsid w:val="00D9570B"/>
    <w:rsid w:val="00D966EF"/>
    <w:rsid w:val="00D97693"/>
    <w:rsid w:val="00DA4CF1"/>
    <w:rsid w:val="00DA608A"/>
    <w:rsid w:val="00DB4795"/>
    <w:rsid w:val="00DB4947"/>
    <w:rsid w:val="00DB6B10"/>
    <w:rsid w:val="00DC0DE1"/>
    <w:rsid w:val="00DC29E5"/>
    <w:rsid w:val="00DC4954"/>
    <w:rsid w:val="00DC6089"/>
    <w:rsid w:val="00DD1693"/>
    <w:rsid w:val="00DD26F7"/>
    <w:rsid w:val="00DE611B"/>
    <w:rsid w:val="00DE658F"/>
    <w:rsid w:val="00DE67A7"/>
    <w:rsid w:val="00DE69F2"/>
    <w:rsid w:val="00DE7005"/>
    <w:rsid w:val="00DF0C31"/>
    <w:rsid w:val="00DF30C9"/>
    <w:rsid w:val="00DF3F6E"/>
    <w:rsid w:val="00DF5443"/>
    <w:rsid w:val="00E04188"/>
    <w:rsid w:val="00E05152"/>
    <w:rsid w:val="00E11087"/>
    <w:rsid w:val="00E11A27"/>
    <w:rsid w:val="00E13523"/>
    <w:rsid w:val="00E141B5"/>
    <w:rsid w:val="00E2160E"/>
    <w:rsid w:val="00E25967"/>
    <w:rsid w:val="00E31F4A"/>
    <w:rsid w:val="00E342E0"/>
    <w:rsid w:val="00E34E2F"/>
    <w:rsid w:val="00E3533E"/>
    <w:rsid w:val="00E35EB2"/>
    <w:rsid w:val="00E432F8"/>
    <w:rsid w:val="00E46402"/>
    <w:rsid w:val="00E51477"/>
    <w:rsid w:val="00E5169C"/>
    <w:rsid w:val="00E55DB7"/>
    <w:rsid w:val="00E55F10"/>
    <w:rsid w:val="00E61816"/>
    <w:rsid w:val="00E6563D"/>
    <w:rsid w:val="00E70951"/>
    <w:rsid w:val="00E715B9"/>
    <w:rsid w:val="00E7186E"/>
    <w:rsid w:val="00E71D9F"/>
    <w:rsid w:val="00E73F35"/>
    <w:rsid w:val="00E77F3B"/>
    <w:rsid w:val="00E77FF6"/>
    <w:rsid w:val="00E825F1"/>
    <w:rsid w:val="00E8518B"/>
    <w:rsid w:val="00E8564D"/>
    <w:rsid w:val="00E8622B"/>
    <w:rsid w:val="00E87ECC"/>
    <w:rsid w:val="00E90C0A"/>
    <w:rsid w:val="00E93D44"/>
    <w:rsid w:val="00E95CB8"/>
    <w:rsid w:val="00EA5EDA"/>
    <w:rsid w:val="00EA7BD5"/>
    <w:rsid w:val="00EB3870"/>
    <w:rsid w:val="00EB605C"/>
    <w:rsid w:val="00EC609A"/>
    <w:rsid w:val="00EC6FC6"/>
    <w:rsid w:val="00EC73F0"/>
    <w:rsid w:val="00ED0BDC"/>
    <w:rsid w:val="00ED2974"/>
    <w:rsid w:val="00ED4C68"/>
    <w:rsid w:val="00ED4EDB"/>
    <w:rsid w:val="00ED53BE"/>
    <w:rsid w:val="00ED5487"/>
    <w:rsid w:val="00ED57E9"/>
    <w:rsid w:val="00ED624E"/>
    <w:rsid w:val="00ED6638"/>
    <w:rsid w:val="00EE035E"/>
    <w:rsid w:val="00EE11A8"/>
    <w:rsid w:val="00EE18CB"/>
    <w:rsid w:val="00EE3A61"/>
    <w:rsid w:val="00EE733A"/>
    <w:rsid w:val="00EF056E"/>
    <w:rsid w:val="00EF61F5"/>
    <w:rsid w:val="00EF64BF"/>
    <w:rsid w:val="00EF7CBB"/>
    <w:rsid w:val="00F03262"/>
    <w:rsid w:val="00F17C55"/>
    <w:rsid w:val="00F215B1"/>
    <w:rsid w:val="00F2739C"/>
    <w:rsid w:val="00F31378"/>
    <w:rsid w:val="00F314CA"/>
    <w:rsid w:val="00F339DF"/>
    <w:rsid w:val="00F350F4"/>
    <w:rsid w:val="00F35A94"/>
    <w:rsid w:val="00F3673B"/>
    <w:rsid w:val="00F40753"/>
    <w:rsid w:val="00F40E4B"/>
    <w:rsid w:val="00F43774"/>
    <w:rsid w:val="00F5059F"/>
    <w:rsid w:val="00F51BF0"/>
    <w:rsid w:val="00F51D61"/>
    <w:rsid w:val="00F53F22"/>
    <w:rsid w:val="00F561DE"/>
    <w:rsid w:val="00F56EF0"/>
    <w:rsid w:val="00F627C1"/>
    <w:rsid w:val="00F65962"/>
    <w:rsid w:val="00F66263"/>
    <w:rsid w:val="00F66C47"/>
    <w:rsid w:val="00F73154"/>
    <w:rsid w:val="00F809AA"/>
    <w:rsid w:val="00F80B88"/>
    <w:rsid w:val="00F81074"/>
    <w:rsid w:val="00F82712"/>
    <w:rsid w:val="00F83AA3"/>
    <w:rsid w:val="00F84013"/>
    <w:rsid w:val="00F87F83"/>
    <w:rsid w:val="00F91D14"/>
    <w:rsid w:val="00F93A94"/>
    <w:rsid w:val="00F95A4F"/>
    <w:rsid w:val="00FA06C0"/>
    <w:rsid w:val="00FA2674"/>
    <w:rsid w:val="00FA47A9"/>
    <w:rsid w:val="00FA7B7A"/>
    <w:rsid w:val="00FB1D5D"/>
    <w:rsid w:val="00FB22A6"/>
    <w:rsid w:val="00FB3756"/>
    <w:rsid w:val="00FB4145"/>
    <w:rsid w:val="00FB4262"/>
    <w:rsid w:val="00FB60C2"/>
    <w:rsid w:val="00FB63E5"/>
    <w:rsid w:val="00FB772E"/>
    <w:rsid w:val="00FC0C3B"/>
    <w:rsid w:val="00FC2399"/>
    <w:rsid w:val="00FC33EA"/>
    <w:rsid w:val="00FC5C76"/>
    <w:rsid w:val="00FD23DC"/>
    <w:rsid w:val="00FD5A98"/>
    <w:rsid w:val="00FE06CF"/>
    <w:rsid w:val="00FE199D"/>
    <w:rsid w:val="00FE621B"/>
    <w:rsid w:val="00FE69C8"/>
    <w:rsid w:val="00FE731F"/>
    <w:rsid w:val="00FF0332"/>
    <w:rsid w:val="00FF2768"/>
    <w:rsid w:val="00FF3A5A"/>
    <w:rsid w:val="00FF6F68"/>
    <w:rsid w:val="044268DF"/>
    <w:rsid w:val="07C7CC94"/>
    <w:rsid w:val="09323425"/>
    <w:rsid w:val="09639CF5"/>
    <w:rsid w:val="0A16F1E8"/>
    <w:rsid w:val="0C9B3DB7"/>
    <w:rsid w:val="0FE40EB8"/>
    <w:rsid w:val="100335FA"/>
    <w:rsid w:val="117FDF19"/>
    <w:rsid w:val="12B6AB55"/>
    <w:rsid w:val="14527BB6"/>
    <w:rsid w:val="15504BAB"/>
    <w:rsid w:val="16E36FD0"/>
    <w:rsid w:val="18088663"/>
    <w:rsid w:val="1A02CF0B"/>
    <w:rsid w:val="1B8FFEFC"/>
    <w:rsid w:val="1E5118C1"/>
    <w:rsid w:val="1FF0EFC9"/>
    <w:rsid w:val="2142D10D"/>
    <w:rsid w:val="2176F1CC"/>
    <w:rsid w:val="227E253D"/>
    <w:rsid w:val="22DEA16E"/>
    <w:rsid w:val="2328908B"/>
    <w:rsid w:val="25C7657D"/>
    <w:rsid w:val="2CF60BCC"/>
    <w:rsid w:val="2DE5FDB1"/>
    <w:rsid w:val="2E73FB12"/>
    <w:rsid w:val="3031815F"/>
    <w:rsid w:val="31848176"/>
    <w:rsid w:val="33ACDF88"/>
    <w:rsid w:val="3408AB8C"/>
    <w:rsid w:val="3BA6BE80"/>
    <w:rsid w:val="3DE4AF14"/>
    <w:rsid w:val="3FC8A680"/>
    <w:rsid w:val="40DAA2EF"/>
    <w:rsid w:val="423EF98D"/>
    <w:rsid w:val="4A7E75F1"/>
    <w:rsid w:val="4B3727B9"/>
    <w:rsid w:val="4C03F0B2"/>
    <w:rsid w:val="4DFAF033"/>
    <w:rsid w:val="4E293A14"/>
    <w:rsid w:val="52074856"/>
    <w:rsid w:val="5284B527"/>
    <w:rsid w:val="559129C2"/>
    <w:rsid w:val="596E0A78"/>
    <w:rsid w:val="5976B6B4"/>
    <w:rsid w:val="5C6FC50E"/>
    <w:rsid w:val="5E23FBF7"/>
    <w:rsid w:val="65D643EC"/>
    <w:rsid w:val="66879FA6"/>
    <w:rsid w:val="6A161F16"/>
    <w:rsid w:val="6DE73E8B"/>
    <w:rsid w:val="6E893DC0"/>
    <w:rsid w:val="717B501B"/>
    <w:rsid w:val="777AE324"/>
    <w:rsid w:val="7A3E963C"/>
    <w:rsid w:val="7C23F11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5B6C"/>
  <w15:chartTrackingRefBased/>
  <w15:docId w15:val="{A4B15023-2142-46F5-88BE-B787C95B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B91"/>
    <w:pPr>
      <w:ind w:left="720"/>
      <w:contextualSpacing/>
    </w:pPr>
  </w:style>
  <w:style w:type="character" w:styleId="CommentReference">
    <w:name w:val="annotation reference"/>
    <w:basedOn w:val="DefaultParagraphFont"/>
    <w:uiPriority w:val="99"/>
    <w:semiHidden/>
    <w:unhideWhenUsed/>
    <w:rsid w:val="00CF19B8"/>
    <w:rPr>
      <w:sz w:val="16"/>
      <w:szCs w:val="16"/>
    </w:rPr>
  </w:style>
  <w:style w:type="paragraph" w:styleId="CommentText">
    <w:name w:val="annotation text"/>
    <w:basedOn w:val="Normal"/>
    <w:link w:val="CommentTextChar"/>
    <w:uiPriority w:val="99"/>
    <w:unhideWhenUsed/>
    <w:rsid w:val="00CF19B8"/>
    <w:pPr>
      <w:spacing w:line="240" w:lineRule="auto"/>
    </w:pPr>
    <w:rPr>
      <w:sz w:val="20"/>
      <w:szCs w:val="20"/>
    </w:rPr>
  </w:style>
  <w:style w:type="character" w:customStyle="1" w:styleId="CommentTextChar">
    <w:name w:val="Comment Text Char"/>
    <w:basedOn w:val="DefaultParagraphFont"/>
    <w:link w:val="CommentText"/>
    <w:uiPriority w:val="99"/>
    <w:rsid w:val="00CF19B8"/>
    <w:rPr>
      <w:sz w:val="20"/>
      <w:szCs w:val="20"/>
    </w:rPr>
  </w:style>
  <w:style w:type="paragraph" w:styleId="CommentSubject">
    <w:name w:val="annotation subject"/>
    <w:basedOn w:val="CommentText"/>
    <w:next w:val="CommentText"/>
    <w:link w:val="CommentSubjectChar"/>
    <w:uiPriority w:val="99"/>
    <w:semiHidden/>
    <w:unhideWhenUsed/>
    <w:rsid w:val="00CF19B8"/>
    <w:rPr>
      <w:b/>
      <w:bCs/>
    </w:rPr>
  </w:style>
  <w:style w:type="character" w:customStyle="1" w:styleId="CommentSubjectChar">
    <w:name w:val="Comment Subject Char"/>
    <w:basedOn w:val="CommentTextChar"/>
    <w:link w:val="CommentSubject"/>
    <w:uiPriority w:val="99"/>
    <w:semiHidden/>
    <w:rsid w:val="00CF19B8"/>
    <w:rPr>
      <w:b/>
      <w:bCs/>
      <w:sz w:val="20"/>
      <w:szCs w:val="20"/>
    </w:rPr>
  </w:style>
  <w:style w:type="paragraph" w:styleId="BalloonText">
    <w:name w:val="Balloon Text"/>
    <w:basedOn w:val="Normal"/>
    <w:link w:val="BalloonTextChar"/>
    <w:uiPriority w:val="99"/>
    <w:semiHidden/>
    <w:unhideWhenUsed/>
    <w:rsid w:val="00CF1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9B8"/>
    <w:rPr>
      <w:rFonts w:ascii="Segoe UI" w:hAnsi="Segoe UI" w:cs="Segoe UI"/>
      <w:sz w:val="18"/>
      <w:szCs w:val="18"/>
    </w:rPr>
  </w:style>
  <w:style w:type="character" w:styleId="Hyperlink">
    <w:name w:val="Hyperlink"/>
    <w:basedOn w:val="DefaultParagraphFont"/>
    <w:uiPriority w:val="99"/>
    <w:unhideWhenUsed/>
    <w:rsid w:val="003743D7"/>
    <w:rPr>
      <w:color w:val="0563C1" w:themeColor="hyperlink"/>
      <w:u w:val="single"/>
    </w:rPr>
  </w:style>
  <w:style w:type="character" w:customStyle="1" w:styleId="UnresolvedMention1">
    <w:name w:val="Unresolved Mention1"/>
    <w:basedOn w:val="DefaultParagraphFont"/>
    <w:uiPriority w:val="99"/>
    <w:semiHidden/>
    <w:unhideWhenUsed/>
    <w:rsid w:val="003743D7"/>
    <w:rPr>
      <w:color w:val="808080"/>
      <w:shd w:val="clear" w:color="auto" w:fill="E6E6E6"/>
    </w:rPr>
  </w:style>
  <w:style w:type="character" w:styleId="FollowedHyperlink">
    <w:name w:val="FollowedHyperlink"/>
    <w:basedOn w:val="DefaultParagraphFont"/>
    <w:uiPriority w:val="99"/>
    <w:semiHidden/>
    <w:unhideWhenUsed/>
    <w:rsid w:val="00014D17"/>
    <w:rPr>
      <w:color w:val="954F72" w:themeColor="followedHyperlink"/>
      <w:u w:val="single"/>
    </w:rPr>
  </w:style>
  <w:style w:type="character" w:styleId="Strong">
    <w:name w:val="Strong"/>
    <w:basedOn w:val="DefaultParagraphFont"/>
    <w:uiPriority w:val="22"/>
    <w:qFormat/>
    <w:rsid w:val="006F4442"/>
    <w:rPr>
      <w:b/>
      <w:bCs/>
    </w:rPr>
  </w:style>
  <w:style w:type="character" w:styleId="Emphasis">
    <w:name w:val="Emphasis"/>
    <w:basedOn w:val="DefaultParagraphFont"/>
    <w:uiPriority w:val="20"/>
    <w:qFormat/>
    <w:rsid w:val="006F4442"/>
    <w:rPr>
      <w:i/>
      <w:iCs/>
    </w:rPr>
  </w:style>
  <w:style w:type="character" w:styleId="Mention">
    <w:name w:val="Mention"/>
    <w:basedOn w:val="DefaultParagraphFont"/>
    <w:uiPriority w:val="99"/>
    <w:unhideWhenUsed/>
    <w:rsid w:val="004A06B6"/>
    <w:rPr>
      <w:color w:val="2B579A"/>
      <w:shd w:val="clear" w:color="auto" w:fill="E1DFDD"/>
    </w:rPr>
  </w:style>
  <w:style w:type="paragraph" w:styleId="Revision">
    <w:name w:val="Revision"/>
    <w:hidden/>
    <w:uiPriority w:val="99"/>
    <w:semiHidden/>
    <w:rsid w:val="007119D5"/>
    <w:pPr>
      <w:spacing w:after="0" w:line="240" w:lineRule="auto"/>
    </w:pPr>
  </w:style>
  <w:style w:type="character" w:customStyle="1" w:styleId="normaltextrun">
    <w:name w:val="normaltextrun"/>
    <w:basedOn w:val="DefaultParagraphFont"/>
    <w:rsid w:val="000162EA"/>
  </w:style>
  <w:style w:type="character" w:customStyle="1" w:styleId="eop">
    <w:name w:val="eop"/>
    <w:basedOn w:val="DefaultParagraphFont"/>
    <w:rsid w:val="00016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s://www.dirtandgravel.psu.edu/pa-program-resources/program-specific-resources/blank-for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F6664E307E7642A768C89DDE8C7918" ma:contentTypeVersion="12" ma:contentTypeDescription="Create a new document." ma:contentTypeScope="" ma:versionID="82cea01fc8e9f5da3cd196053c3eac1f">
  <xsd:schema xmlns:xsd="http://www.w3.org/2001/XMLSchema" xmlns:xs="http://www.w3.org/2001/XMLSchema" xmlns:p="http://schemas.microsoft.com/office/2006/metadata/properties" xmlns:ns2="59a34191-2f14-4c62-bb13-b8886858bebe" xmlns:ns3="584ed971-4273-4a84-aafc-a85829c512ff" targetNamespace="http://schemas.microsoft.com/office/2006/metadata/properties" ma:root="true" ma:fieldsID="e4090288f722e99aa1f458b4797d0ce0" ns2:_="" ns3:_="">
    <xsd:import namespace="59a34191-2f14-4c62-bb13-b8886858bebe"/>
    <xsd:import namespace="584ed971-4273-4a84-aafc-a85829c512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34191-2f14-4c62-bb13-b8886858b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ed971-4273-4a84-aafc-a85829c512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AE02E-06A3-488A-A684-98CCFA813C99}">
  <ds:schemaRefs>
    <ds:schemaRef ds:uri="http://schemas.openxmlformats.org/officeDocument/2006/bibliography"/>
  </ds:schemaRefs>
</ds:datastoreItem>
</file>

<file path=customXml/itemProps2.xml><?xml version="1.0" encoding="utf-8"?>
<ds:datastoreItem xmlns:ds="http://schemas.openxmlformats.org/officeDocument/2006/customXml" ds:itemID="{62D14C1D-4BF7-452D-85CD-C6B5D9248B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39D9C-826D-4A48-83BE-61817297A75A}">
  <ds:schemaRefs>
    <ds:schemaRef ds:uri="http://schemas.microsoft.com/sharepoint/v3/contenttype/forms"/>
  </ds:schemaRefs>
</ds:datastoreItem>
</file>

<file path=customXml/itemProps4.xml><?xml version="1.0" encoding="utf-8"?>
<ds:datastoreItem xmlns:ds="http://schemas.openxmlformats.org/officeDocument/2006/customXml" ds:itemID="{2517405C-9AF2-44B1-BFF2-F1FC80536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34191-2f14-4c62-bb13-b8886858bebe"/>
    <ds:schemaRef ds:uri="584ed971-4273-4a84-aafc-a85829c51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8495</TotalTime>
  <Pages>7</Pages>
  <Words>2422</Words>
  <Characters>13812</Characters>
  <Application>Microsoft Office Word</Application>
  <DocSecurity>0</DocSecurity>
  <Lines>115</Lines>
  <Paragraphs>32</Paragraphs>
  <ScaleCrop>false</ScaleCrop>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McAdams</dc:creator>
  <cp:keywords/>
  <dc:description/>
  <cp:lastModifiedBy>McAdams, Shaun</cp:lastModifiedBy>
  <cp:revision>734</cp:revision>
  <dcterms:created xsi:type="dcterms:W3CDTF">2021-11-09T02:08:00Z</dcterms:created>
  <dcterms:modified xsi:type="dcterms:W3CDTF">2022-06-02T12:27:00Z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0x0101009BF6664E307E7642A768C89DDE8C7918</vt:lpwstr>
  </property>
</Properties>
</file>