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4180" w14:textId="0270A0AC" w:rsidR="00BA060A" w:rsidRPr="006119E0" w:rsidRDefault="002B4D20">
      <w:pPr>
        <w:rPr>
          <w:b/>
          <w:u w:val="single"/>
        </w:rPr>
      </w:pPr>
      <w:r w:rsidRPr="006119E0">
        <w:rPr>
          <w:b/>
          <w:noProof/>
          <w:sz w:val="28"/>
          <w:u w:val="single"/>
        </w:rPr>
        <mc:AlternateContent>
          <mc:Choice Requires="wps">
            <w:drawing>
              <wp:anchor distT="45720" distB="45720" distL="114300" distR="114300" simplePos="0" relativeHeight="251663360" behindDoc="0" locked="0" layoutInCell="1" allowOverlap="1" wp14:anchorId="0618446A" wp14:editId="14D16262">
                <wp:simplePos x="0" y="0"/>
                <wp:positionH relativeFrom="column">
                  <wp:posOffset>-104775</wp:posOffset>
                </wp:positionH>
                <wp:positionV relativeFrom="paragraph">
                  <wp:posOffset>280035</wp:posOffset>
                </wp:positionV>
                <wp:extent cx="6775450" cy="8191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819150"/>
                        </a:xfrm>
                        <a:prstGeom prst="rect">
                          <a:avLst/>
                        </a:prstGeom>
                        <a:solidFill>
                          <a:srgbClr val="FFFFFF"/>
                        </a:solidFill>
                        <a:ln w="9525">
                          <a:noFill/>
                          <a:miter lim="800000"/>
                          <a:headEnd/>
                          <a:tailEnd/>
                        </a:ln>
                      </wps:spPr>
                      <wps:txbx>
                        <w:txbxContent>
                          <w:p w14:paraId="02C8F01F" w14:textId="77777777" w:rsidR="002B4D20" w:rsidRPr="00A96420" w:rsidRDefault="002B4D20" w:rsidP="00452164">
                            <w:pPr>
                              <w:spacing w:after="120"/>
                              <w:rPr>
                                <w:b/>
                              </w:rPr>
                            </w:pPr>
                            <w:r w:rsidRPr="00A96420">
                              <w:rPr>
                                <w:b/>
                              </w:rPr>
                              <w:t>Applicant: ______________</w:t>
                            </w:r>
                            <w:r>
                              <w:rPr>
                                <w:b/>
                              </w:rPr>
                              <w:t xml:space="preserve">___________  </w:t>
                            </w:r>
                            <w:r w:rsidRPr="00A96420">
                              <w:rPr>
                                <w:b/>
                              </w:rPr>
                              <w:t>Road Name: _________________</w:t>
                            </w:r>
                            <w:r>
                              <w:rPr>
                                <w:b/>
                              </w:rPr>
                              <w:t>_</w:t>
                            </w:r>
                            <w:r w:rsidRPr="00A96420">
                              <w:rPr>
                                <w:b/>
                              </w:rPr>
                              <w:t>___________</w:t>
                            </w:r>
                            <w:r>
                              <w:rPr>
                                <w:b/>
                              </w:rPr>
                              <w:t xml:space="preserve"> </w:t>
                            </w:r>
                            <w:r w:rsidRPr="00A96420">
                              <w:rPr>
                                <w:b/>
                              </w:rPr>
                              <w:t>Date: _____</w:t>
                            </w:r>
                            <w:r>
                              <w:rPr>
                                <w:b/>
                              </w:rPr>
                              <w:t>_</w:t>
                            </w:r>
                            <w:r w:rsidRPr="00A96420">
                              <w:rPr>
                                <w:b/>
                              </w:rPr>
                              <w:t>_</w:t>
                            </w:r>
                            <w:r>
                              <w:rPr>
                                <w:b/>
                              </w:rPr>
                              <w:t>_</w:t>
                            </w:r>
                            <w:r w:rsidRPr="00A96420">
                              <w:rPr>
                                <w:b/>
                              </w:rPr>
                              <w:t>_____</w:t>
                            </w:r>
                          </w:p>
                          <w:p w14:paraId="71B07481" w14:textId="16836375" w:rsidR="002B4D20" w:rsidRPr="00A96420" w:rsidRDefault="004A446C" w:rsidP="00452164">
                            <w:pPr>
                              <w:spacing w:after="120"/>
                              <w:rPr>
                                <w:b/>
                              </w:rPr>
                            </w:pPr>
                            <w:r>
                              <w:rPr>
                                <w:b/>
                              </w:rPr>
                              <w:t>Engineer / Consultant / Bid Preparer</w:t>
                            </w:r>
                            <w:r w:rsidR="002B4D20" w:rsidRPr="00A96420">
                              <w:rPr>
                                <w:b/>
                              </w:rPr>
                              <w:t>: _______________</w:t>
                            </w:r>
                            <w:r w:rsidR="00647E29">
                              <w:rPr>
                                <w:b/>
                              </w:rPr>
                              <w:t>_</w:t>
                            </w:r>
                            <w:r w:rsidR="002B4D20" w:rsidRPr="00A96420">
                              <w:rPr>
                                <w:b/>
                              </w:rPr>
                              <w:t>________________________________</w:t>
                            </w:r>
                            <w:r w:rsidR="002B4D20">
                              <w:rPr>
                                <w:b/>
                              </w:rPr>
                              <w:t>___</w:t>
                            </w:r>
                            <w:r w:rsidR="002B4D20" w:rsidRPr="00A96420">
                              <w:rPr>
                                <w:b/>
                              </w:rPr>
                              <w:t>___</w:t>
                            </w:r>
                            <w:r w:rsidR="002B4D20">
                              <w:rPr>
                                <w:b/>
                              </w:rPr>
                              <w:t>_</w:t>
                            </w:r>
                            <w:r w:rsidR="002B4D20" w:rsidRPr="00A96420">
                              <w:rPr>
                                <w:b/>
                              </w:rPr>
                              <w:t>_______</w:t>
                            </w:r>
                          </w:p>
                          <w:p w14:paraId="5622DADE" w14:textId="363B106F" w:rsidR="00577CC9" w:rsidRPr="00A96420" w:rsidRDefault="002B4D20" w:rsidP="00452164">
                            <w:pPr>
                              <w:spacing w:after="120"/>
                              <w:rPr>
                                <w:b/>
                              </w:rPr>
                            </w:pPr>
                            <w:r w:rsidRPr="00A96420">
                              <w:rPr>
                                <w:b/>
                              </w:rPr>
                              <w:t>C</w:t>
                            </w:r>
                            <w:r w:rsidR="00647E29">
                              <w:rPr>
                                <w:b/>
                              </w:rPr>
                              <w:t xml:space="preserve">onservation district reviewer: </w:t>
                            </w:r>
                            <w:r w:rsidRPr="00A96420">
                              <w:rPr>
                                <w:b/>
                              </w:rPr>
                              <w:t>______________________________________________________</w:t>
                            </w:r>
                            <w:r>
                              <w:rPr>
                                <w:b/>
                              </w:rPr>
                              <w:t>____</w:t>
                            </w:r>
                            <w:r w:rsidRPr="00A96420">
                              <w:rPr>
                                <w:b/>
                              </w:rPr>
                              <w:t>___</w:t>
                            </w:r>
                            <w:r>
                              <w:rPr>
                                <w:b/>
                              </w:rPr>
                              <w:t>_</w:t>
                            </w:r>
                            <w:r w:rsidRPr="00A96420">
                              <w:rPr>
                                <w:b/>
                              </w:rPr>
                              <w:t>____</w:t>
                            </w:r>
                            <w:r w:rsidR="00647E29">
                              <w:rPr>
                                <w:b/>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8446A" id="_x0000_t202" coordsize="21600,21600" o:spt="202" path="m,l,21600r21600,l21600,xe">
                <v:stroke joinstyle="miter"/>
                <v:path gradientshapeok="t" o:connecttype="rect"/>
              </v:shapetype>
              <v:shape id="Text Box 2" o:spid="_x0000_s1026" type="#_x0000_t202" style="position:absolute;margin-left:-8.25pt;margin-top:22.05pt;width:533.5pt;height: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" stroked="f">
                <v:textbox>
                  <w:txbxContent>
                    <w:p w14:paraId="02C8F01F" w14:textId="77777777" w:rsidR="002B4D20" w:rsidRPr="00A96420" w:rsidRDefault="002B4D20" w:rsidP="00452164">
                      <w:pPr>
                        <w:spacing w:after="120"/>
                        <w:rPr>
                          <w:b/>
                        </w:rPr>
                      </w:pPr>
                      <w:r w:rsidRPr="00A96420">
                        <w:rPr>
                          <w:b/>
                        </w:rPr>
                        <w:t>Applicant: ______________</w:t>
                      </w:r>
                      <w:r>
                        <w:rPr>
                          <w:b/>
                        </w:rPr>
                        <w:t xml:space="preserve">___________  </w:t>
                      </w:r>
                      <w:r w:rsidRPr="00A96420">
                        <w:rPr>
                          <w:b/>
                        </w:rPr>
                        <w:t>Road Name: _________________</w:t>
                      </w:r>
                      <w:r>
                        <w:rPr>
                          <w:b/>
                        </w:rPr>
                        <w:t>_</w:t>
                      </w:r>
                      <w:r w:rsidRPr="00A96420">
                        <w:rPr>
                          <w:b/>
                        </w:rPr>
                        <w:t>___________</w:t>
                      </w:r>
                      <w:r>
                        <w:rPr>
                          <w:b/>
                        </w:rPr>
                        <w:t xml:space="preserve"> </w:t>
                      </w:r>
                      <w:r w:rsidRPr="00A96420">
                        <w:rPr>
                          <w:b/>
                        </w:rPr>
                        <w:t>Date: _____</w:t>
                      </w:r>
                      <w:r>
                        <w:rPr>
                          <w:b/>
                        </w:rPr>
                        <w:t>_</w:t>
                      </w:r>
                      <w:r w:rsidRPr="00A96420">
                        <w:rPr>
                          <w:b/>
                        </w:rPr>
                        <w:t>_</w:t>
                      </w:r>
                      <w:r>
                        <w:rPr>
                          <w:b/>
                        </w:rPr>
                        <w:t>_</w:t>
                      </w:r>
                      <w:r w:rsidRPr="00A96420">
                        <w:rPr>
                          <w:b/>
                        </w:rPr>
                        <w:t>_____</w:t>
                      </w:r>
                    </w:p>
                    <w:p w14:paraId="71B07481" w14:textId="16836375" w:rsidR="002B4D20" w:rsidRPr="00A96420" w:rsidRDefault="004A446C" w:rsidP="00452164">
                      <w:pPr>
                        <w:spacing w:after="120"/>
                        <w:rPr>
                          <w:b/>
                        </w:rPr>
                      </w:pPr>
                      <w:r>
                        <w:rPr>
                          <w:b/>
                        </w:rPr>
                        <w:t>Engineer / Consultant / Bid Preparer</w:t>
                      </w:r>
                      <w:r w:rsidR="002B4D20" w:rsidRPr="00A96420">
                        <w:rPr>
                          <w:b/>
                        </w:rPr>
                        <w:t>: _______________</w:t>
                      </w:r>
                      <w:r w:rsidR="00647E29">
                        <w:rPr>
                          <w:b/>
                        </w:rPr>
                        <w:t>_</w:t>
                      </w:r>
                      <w:r w:rsidR="002B4D20" w:rsidRPr="00A96420">
                        <w:rPr>
                          <w:b/>
                        </w:rPr>
                        <w:t>________________________________</w:t>
                      </w:r>
                      <w:r w:rsidR="002B4D20">
                        <w:rPr>
                          <w:b/>
                        </w:rPr>
                        <w:t>___</w:t>
                      </w:r>
                      <w:r w:rsidR="002B4D20" w:rsidRPr="00A96420">
                        <w:rPr>
                          <w:b/>
                        </w:rPr>
                        <w:t>___</w:t>
                      </w:r>
                      <w:r w:rsidR="002B4D20">
                        <w:rPr>
                          <w:b/>
                        </w:rPr>
                        <w:t>_</w:t>
                      </w:r>
                      <w:r w:rsidR="002B4D20" w:rsidRPr="00A96420">
                        <w:rPr>
                          <w:b/>
                        </w:rPr>
                        <w:t>_______</w:t>
                      </w:r>
                    </w:p>
                    <w:p w14:paraId="5622DADE" w14:textId="363B106F" w:rsidR="00577CC9" w:rsidRPr="00A96420" w:rsidRDefault="002B4D20" w:rsidP="00452164">
                      <w:pPr>
                        <w:spacing w:after="120"/>
                        <w:rPr>
                          <w:b/>
                        </w:rPr>
                      </w:pPr>
                      <w:r w:rsidRPr="00A96420">
                        <w:rPr>
                          <w:b/>
                        </w:rPr>
                        <w:t>C</w:t>
                      </w:r>
                      <w:r w:rsidR="00647E29">
                        <w:rPr>
                          <w:b/>
                        </w:rPr>
                        <w:t xml:space="preserve">onservation district reviewer: </w:t>
                      </w:r>
                      <w:r w:rsidRPr="00A96420">
                        <w:rPr>
                          <w:b/>
                        </w:rPr>
                        <w:t>______________________________________________________</w:t>
                      </w:r>
                      <w:r>
                        <w:rPr>
                          <w:b/>
                        </w:rPr>
                        <w:t>____</w:t>
                      </w:r>
                      <w:r w:rsidRPr="00A96420">
                        <w:rPr>
                          <w:b/>
                        </w:rPr>
                        <w:t>___</w:t>
                      </w:r>
                      <w:r>
                        <w:rPr>
                          <w:b/>
                        </w:rPr>
                        <w:t>_</w:t>
                      </w:r>
                      <w:r w:rsidRPr="00A96420">
                        <w:rPr>
                          <w:b/>
                        </w:rPr>
                        <w:t>____</w:t>
                      </w:r>
                      <w:r w:rsidR="00647E29">
                        <w:rPr>
                          <w:b/>
                        </w:rPr>
                        <w:t>_</w:t>
                      </w:r>
                    </w:p>
                  </w:txbxContent>
                </v:textbox>
                <w10:wrap type="square"/>
              </v:shape>
            </w:pict>
          </mc:Fallback>
        </mc:AlternateContent>
      </w:r>
      <w:r w:rsidR="004A446C">
        <w:rPr>
          <w:b/>
          <w:sz w:val="28"/>
          <w:u w:val="single"/>
        </w:rPr>
        <w:t>Bid Package Review</w:t>
      </w:r>
      <w:r w:rsidR="00BE7F39">
        <w:rPr>
          <w:b/>
          <w:sz w:val="28"/>
          <w:u w:val="single"/>
        </w:rPr>
        <w:t xml:space="preserve"> Checklist</w:t>
      </w:r>
      <w:r w:rsidR="00BE7F39" w:rsidRPr="00BE7F39">
        <w:rPr>
          <w:b/>
          <w:sz w:val="28"/>
        </w:rPr>
        <w:tab/>
      </w:r>
      <w:r w:rsidR="00BE7F39" w:rsidRPr="00BE7F39">
        <w:rPr>
          <w:b/>
          <w:sz w:val="28"/>
        </w:rPr>
        <w:tab/>
      </w:r>
      <w:r w:rsidR="00BE7F39" w:rsidRPr="00BE7F39">
        <w:rPr>
          <w:b/>
          <w:sz w:val="28"/>
        </w:rPr>
        <w:tab/>
      </w:r>
      <w:r w:rsidR="00BE7F39" w:rsidRPr="00BE7F39">
        <w:rPr>
          <w:b/>
          <w:sz w:val="28"/>
        </w:rPr>
        <w:tab/>
      </w:r>
      <w:r w:rsidR="00BE7F39">
        <w:rPr>
          <w:b/>
          <w:sz w:val="28"/>
        </w:rPr>
        <w:tab/>
      </w:r>
      <w:r w:rsidR="00BE7F39">
        <w:rPr>
          <w:b/>
          <w:sz w:val="28"/>
        </w:rPr>
        <w:tab/>
      </w:r>
      <w:r w:rsidR="00BE7F39">
        <w:rPr>
          <w:b/>
          <w:sz w:val="28"/>
        </w:rPr>
        <w:sym w:font="Wingdings 2" w:char="F0A3"/>
      </w:r>
      <w:r w:rsidR="00BE7F39">
        <w:rPr>
          <w:b/>
          <w:sz w:val="28"/>
        </w:rPr>
        <w:t xml:space="preserve"> </w:t>
      </w:r>
      <w:r w:rsidR="00BE7F39">
        <w:rPr>
          <w:b/>
        </w:rPr>
        <w:t>DG</w:t>
      </w:r>
      <w:r w:rsidR="00864CB6">
        <w:rPr>
          <w:b/>
        </w:rPr>
        <w:t>R</w:t>
      </w:r>
      <w:r w:rsidR="00BE7F39">
        <w:rPr>
          <w:b/>
        </w:rPr>
        <w:t xml:space="preserve">        </w:t>
      </w:r>
      <w:r w:rsidR="00BE7F39">
        <w:rPr>
          <w:b/>
          <w:sz w:val="28"/>
        </w:rPr>
        <w:sym w:font="Wingdings 2" w:char="F0A3"/>
      </w:r>
      <w:r w:rsidR="00BE7F39">
        <w:rPr>
          <w:b/>
        </w:rPr>
        <w:t>LVR</w:t>
      </w:r>
    </w:p>
    <w:p w14:paraId="52C7AE08" w14:textId="6A7381B2" w:rsidR="00267BFA" w:rsidRDefault="00647E29" w:rsidP="00267BFA">
      <w:pPr>
        <w:spacing w:after="0" w:line="240" w:lineRule="auto"/>
        <w:rPr>
          <w:b/>
          <w:u w:val="single"/>
        </w:rPr>
      </w:pPr>
      <w:r>
        <w:rPr>
          <w:b/>
          <w:u w:val="single"/>
        </w:rPr>
        <w:t>Administrative</w:t>
      </w:r>
      <w:r w:rsidR="00405ABB">
        <w:rPr>
          <w:b/>
          <w:u w:val="single"/>
        </w:rPr>
        <w:t xml:space="preserve"> </w:t>
      </w:r>
      <w:r w:rsidR="00405ABB" w:rsidRPr="00405ABB">
        <w:rPr>
          <w:bCs/>
          <w:u w:val="single"/>
        </w:rPr>
        <w:t>(in bid advertisement and bid package)</w:t>
      </w:r>
    </w:p>
    <w:p w14:paraId="71DD5F65" w14:textId="77777777" w:rsidR="00647E29" w:rsidRPr="00647E29" w:rsidRDefault="00647E29" w:rsidP="002B4D20">
      <w:pPr>
        <w:pStyle w:val="ListParagraph"/>
        <w:numPr>
          <w:ilvl w:val="0"/>
          <w:numId w:val="1"/>
        </w:numPr>
        <w:spacing w:after="80" w:line="240" w:lineRule="auto"/>
        <w:ind w:left="540"/>
        <w:rPr>
          <w:bCs/>
        </w:rPr>
      </w:pPr>
      <w:r w:rsidRPr="00647E29">
        <w:rPr>
          <w:bCs/>
        </w:rPr>
        <w:t>Project name provided</w:t>
      </w:r>
    </w:p>
    <w:p w14:paraId="5CAB8E57" w14:textId="77777777" w:rsidR="00647E29" w:rsidRPr="00647E29" w:rsidRDefault="00647E29" w:rsidP="002B4D20">
      <w:pPr>
        <w:pStyle w:val="ListParagraph"/>
        <w:numPr>
          <w:ilvl w:val="0"/>
          <w:numId w:val="1"/>
        </w:numPr>
        <w:spacing w:after="80" w:line="240" w:lineRule="auto"/>
        <w:ind w:left="540"/>
        <w:rPr>
          <w:bCs/>
        </w:rPr>
      </w:pPr>
      <w:r w:rsidRPr="00647E29">
        <w:rPr>
          <w:bCs/>
        </w:rPr>
        <w:t>Project location provided</w:t>
      </w:r>
    </w:p>
    <w:p w14:paraId="2C2F4901" w14:textId="2F8C6C93" w:rsidR="00647E29" w:rsidRDefault="00647E29" w:rsidP="002B4D20">
      <w:pPr>
        <w:pStyle w:val="ListParagraph"/>
        <w:numPr>
          <w:ilvl w:val="0"/>
          <w:numId w:val="1"/>
        </w:numPr>
        <w:spacing w:after="80" w:line="240" w:lineRule="auto"/>
        <w:ind w:left="540"/>
      </w:pPr>
      <w:r>
        <w:t>Project Owner listed</w:t>
      </w:r>
    </w:p>
    <w:p w14:paraId="350B7FE7" w14:textId="5678A8E2" w:rsidR="00647E29" w:rsidRDefault="00647E29" w:rsidP="002B4D20">
      <w:pPr>
        <w:pStyle w:val="ListParagraph"/>
        <w:numPr>
          <w:ilvl w:val="0"/>
          <w:numId w:val="1"/>
        </w:numPr>
        <w:spacing w:after="80" w:line="240" w:lineRule="auto"/>
        <w:ind w:left="540"/>
      </w:pPr>
      <w:r>
        <w:t>Contact person(s) identified</w:t>
      </w:r>
    </w:p>
    <w:p w14:paraId="71D6ED67" w14:textId="4DE4181C" w:rsidR="007B6B78" w:rsidRDefault="007B6B78" w:rsidP="002B4D20">
      <w:pPr>
        <w:pStyle w:val="ListParagraph"/>
        <w:numPr>
          <w:ilvl w:val="0"/>
          <w:numId w:val="1"/>
        </w:numPr>
        <w:spacing w:after="80" w:line="240" w:lineRule="auto"/>
        <w:ind w:left="540"/>
      </w:pPr>
      <w:r>
        <w:t>Bid Advertisement release date listed</w:t>
      </w:r>
    </w:p>
    <w:p w14:paraId="6C402AFF" w14:textId="68EE1EC1" w:rsidR="007B6B78" w:rsidRDefault="007B6B78" w:rsidP="002B4D20">
      <w:pPr>
        <w:pStyle w:val="ListParagraph"/>
        <w:numPr>
          <w:ilvl w:val="0"/>
          <w:numId w:val="1"/>
        </w:numPr>
        <w:spacing w:after="80" w:line="240" w:lineRule="auto"/>
        <w:ind w:left="540"/>
      </w:pPr>
      <w:r>
        <w:t>Brief project narrative provided, includ</w:t>
      </w:r>
      <w:r w:rsidR="008B64AF">
        <w:t>ing general scope of work</w:t>
      </w:r>
    </w:p>
    <w:p w14:paraId="3F808CC0" w14:textId="69FFD3A6" w:rsidR="008B64AF" w:rsidRDefault="008B64AF" w:rsidP="002B4D20">
      <w:pPr>
        <w:pStyle w:val="ListParagraph"/>
        <w:numPr>
          <w:ilvl w:val="0"/>
          <w:numId w:val="1"/>
        </w:numPr>
        <w:spacing w:after="80" w:line="240" w:lineRule="auto"/>
        <w:ind w:left="540"/>
      </w:pPr>
      <w:r>
        <w:t>How, when, and where prospective bidder can obtain Construction Documents and Bid Forms</w:t>
      </w:r>
    </w:p>
    <w:p w14:paraId="17A792E0" w14:textId="5B1DE7DE" w:rsidR="008B64AF" w:rsidRDefault="008B64AF" w:rsidP="002B4D20">
      <w:pPr>
        <w:pStyle w:val="ListParagraph"/>
        <w:numPr>
          <w:ilvl w:val="0"/>
          <w:numId w:val="1"/>
        </w:numPr>
        <w:spacing w:after="80" w:line="240" w:lineRule="auto"/>
        <w:ind w:left="540"/>
      </w:pPr>
      <w:r>
        <w:t>Proposal submittal deadline (date and time)</w:t>
      </w:r>
    </w:p>
    <w:p w14:paraId="4A7970A9" w14:textId="73812B66" w:rsidR="008B64AF" w:rsidRDefault="008B64AF" w:rsidP="002B4D20">
      <w:pPr>
        <w:pStyle w:val="ListParagraph"/>
        <w:numPr>
          <w:ilvl w:val="0"/>
          <w:numId w:val="1"/>
        </w:numPr>
        <w:spacing w:after="80" w:line="240" w:lineRule="auto"/>
        <w:ind w:left="540"/>
      </w:pPr>
      <w:r>
        <w:t>Method of delivery accepted (mail, email, fax, hand-delivered, etc.)</w:t>
      </w:r>
    </w:p>
    <w:p w14:paraId="45214E8E" w14:textId="188C3EDD" w:rsidR="008B64AF" w:rsidRDefault="008B64AF" w:rsidP="002B4D20">
      <w:pPr>
        <w:pStyle w:val="ListParagraph"/>
        <w:numPr>
          <w:ilvl w:val="0"/>
          <w:numId w:val="1"/>
        </w:numPr>
        <w:spacing w:after="80" w:line="240" w:lineRule="auto"/>
        <w:ind w:left="540"/>
      </w:pPr>
      <w:r>
        <w:t>Bid withdrawal limitations</w:t>
      </w:r>
    </w:p>
    <w:p w14:paraId="22E52F14" w14:textId="70F7F9B5" w:rsidR="008B64AF" w:rsidRDefault="008B64AF" w:rsidP="008B64AF">
      <w:pPr>
        <w:pStyle w:val="ListParagraph"/>
        <w:numPr>
          <w:ilvl w:val="0"/>
          <w:numId w:val="1"/>
        </w:numPr>
        <w:spacing w:after="80" w:line="240" w:lineRule="auto"/>
        <w:ind w:left="540"/>
      </w:pPr>
      <w:r>
        <w:t>Bid type (lump sum, unit cost, not to exceed, etc.) is listed</w:t>
      </w:r>
    </w:p>
    <w:p w14:paraId="778AA7E8" w14:textId="04D75133" w:rsidR="00414026" w:rsidRDefault="00414026" w:rsidP="00414026">
      <w:pPr>
        <w:pStyle w:val="ListParagraph"/>
        <w:numPr>
          <w:ilvl w:val="1"/>
          <w:numId w:val="1"/>
        </w:numPr>
        <w:spacing w:after="80" w:line="240" w:lineRule="auto"/>
      </w:pPr>
      <w:r>
        <w:t>If unit cost, unit cost form is provided</w:t>
      </w:r>
    </w:p>
    <w:p w14:paraId="28B2F0AB" w14:textId="1D88F4A1" w:rsidR="00414026" w:rsidRDefault="00414026" w:rsidP="00C56852">
      <w:pPr>
        <w:pStyle w:val="ListParagraph"/>
        <w:numPr>
          <w:ilvl w:val="0"/>
          <w:numId w:val="1"/>
        </w:numPr>
        <w:spacing w:after="80" w:line="240" w:lineRule="auto"/>
        <w:ind w:left="540"/>
      </w:pPr>
      <w:r>
        <w:t xml:space="preserve">Statement that submittal of </w:t>
      </w:r>
      <w:r w:rsidR="00C56852">
        <w:t>b</w:t>
      </w:r>
      <w:r>
        <w:t>id acknowledges full knowledge of site conditions, content of construction documents</w:t>
      </w:r>
      <w:r w:rsidR="00841FB2">
        <w:t>,</w:t>
      </w:r>
      <w:r>
        <w:t xml:space="preserve"> and understanding of scope of work</w:t>
      </w:r>
    </w:p>
    <w:p w14:paraId="6228CE3C" w14:textId="4B4834DC" w:rsidR="00414026" w:rsidRDefault="00414026" w:rsidP="00C56852">
      <w:pPr>
        <w:pStyle w:val="ListParagraph"/>
        <w:numPr>
          <w:ilvl w:val="0"/>
          <w:numId w:val="1"/>
        </w:numPr>
        <w:spacing w:after="80" w:line="240" w:lineRule="auto"/>
        <w:ind w:left="540"/>
      </w:pPr>
      <w:r>
        <w:t>Bid opening / award date is listed</w:t>
      </w:r>
    </w:p>
    <w:p w14:paraId="63560F72" w14:textId="77777777" w:rsidR="00E54B82" w:rsidRDefault="00414026" w:rsidP="00E54B82">
      <w:pPr>
        <w:spacing w:after="0" w:line="240" w:lineRule="auto"/>
        <w:rPr>
          <w:b/>
          <w:u w:val="single"/>
        </w:rPr>
      </w:pPr>
      <w:r>
        <w:rPr>
          <w:b/>
          <w:u w:val="single"/>
        </w:rPr>
        <w:t>Bid Site Showing</w:t>
      </w:r>
      <w:r w:rsidR="00E54B82">
        <w:rPr>
          <w:b/>
          <w:u w:val="single"/>
        </w:rPr>
        <w:t xml:space="preserve"> </w:t>
      </w:r>
      <w:r w:rsidR="00E54B82" w:rsidRPr="00405ABB">
        <w:rPr>
          <w:bCs/>
          <w:u w:val="single"/>
        </w:rPr>
        <w:t>(in bid advertisement and bid package)</w:t>
      </w:r>
    </w:p>
    <w:p w14:paraId="094C8659" w14:textId="3A041FE4" w:rsidR="00414026" w:rsidRDefault="00414026" w:rsidP="00414026">
      <w:pPr>
        <w:pStyle w:val="ListParagraph"/>
        <w:numPr>
          <w:ilvl w:val="0"/>
          <w:numId w:val="1"/>
        </w:numPr>
        <w:spacing w:after="80" w:line="240" w:lineRule="auto"/>
        <w:ind w:left="540"/>
        <w:rPr>
          <w:bCs/>
        </w:rPr>
      </w:pPr>
      <w:r>
        <w:rPr>
          <w:bCs/>
        </w:rPr>
        <w:t>Bid site showing information is provided, including date, time, and location</w:t>
      </w:r>
    </w:p>
    <w:p w14:paraId="20B2970C" w14:textId="624F4AC6" w:rsidR="00414026" w:rsidRPr="00414026" w:rsidRDefault="009D0828" w:rsidP="00414026">
      <w:pPr>
        <w:pStyle w:val="ListParagraph"/>
        <w:numPr>
          <w:ilvl w:val="0"/>
          <w:numId w:val="1"/>
        </w:numPr>
        <w:spacing w:after="80" w:line="240" w:lineRule="auto"/>
        <w:ind w:left="540"/>
        <w:rPr>
          <w:bCs/>
        </w:rPr>
      </w:pPr>
      <w:r>
        <w:rPr>
          <w:bCs/>
        </w:rPr>
        <w:t>Note whether or not attendance is mandatory</w:t>
      </w:r>
    </w:p>
    <w:p w14:paraId="49DF9705" w14:textId="70FDEC2D" w:rsidR="009D0828" w:rsidRDefault="009D0828" w:rsidP="009D0828">
      <w:pPr>
        <w:spacing w:after="0" w:line="240" w:lineRule="auto"/>
        <w:rPr>
          <w:b/>
          <w:u w:val="single"/>
        </w:rPr>
      </w:pPr>
      <w:r>
        <w:rPr>
          <w:b/>
          <w:u w:val="single"/>
        </w:rPr>
        <w:t>Provisions and Requirements</w:t>
      </w:r>
      <w:r w:rsidR="00E54B82">
        <w:rPr>
          <w:b/>
          <w:u w:val="single"/>
        </w:rPr>
        <w:t xml:space="preserve"> </w:t>
      </w:r>
    </w:p>
    <w:p w14:paraId="21B17269" w14:textId="797C60BA" w:rsidR="009D0828" w:rsidRDefault="009D0828" w:rsidP="009D0828">
      <w:pPr>
        <w:pStyle w:val="ListParagraph"/>
        <w:numPr>
          <w:ilvl w:val="0"/>
          <w:numId w:val="1"/>
        </w:numPr>
        <w:spacing w:after="80" w:line="240" w:lineRule="auto"/>
        <w:ind w:left="540"/>
        <w:rPr>
          <w:bCs/>
        </w:rPr>
      </w:pPr>
      <w:r>
        <w:rPr>
          <w:bCs/>
        </w:rPr>
        <w:t>Notice of Road bonds (if applicable)</w:t>
      </w:r>
    </w:p>
    <w:p w14:paraId="5CC221FD" w14:textId="14DCBDC3" w:rsidR="009D0828" w:rsidRDefault="009D0828" w:rsidP="009D0828">
      <w:pPr>
        <w:pStyle w:val="ListParagraph"/>
        <w:numPr>
          <w:ilvl w:val="0"/>
          <w:numId w:val="1"/>
        </w:numPr>
        <w:spacing w:after="80" w:line="240" w:lineRule="auto"/>
        <w:ind w:left="540"/>
        <w:rPr>
          <w:bCs/>
        </w:rPr>
      </w:pPr>
      <w:r>
        <w:rPr>
          <w:bCs/>
        </w:rPr>
        <w:t>Notice of Project bonds (if applicable)</w:t>
      </w:r>
    </w:p>
    <w:p w14:paraId="2F7EE696" w14:textId="2D8B3F4C" w:rsidR="009D0828" w:rsidRDefault="0006177A" w:rsidP="0006177A">
      <w:pPr>
        <w:pStyle w:val="ListParagraph"/>
        <w:numPr>
          <w:ilvl w:val="1"/>
          <w:numId w:val="1"/>
        </w:numPr>
        <w:spacing w:after="80" w:line="240" w:lineRule="auto"/>
        <w:rPr>
          <w:bCs/>
        </w:rPr>
      </w:pPr>
      <w:r>
        <w:rPr>
          <w:bCs/>
        </w:rPr>
        <w:t>Payment Bond</w:t>
      </w:r>
    </w:p>
    <w:p w14:paraId="1D55E781" w14:textId="412ADD86" w:rsidR="0006177A" w:rsidRDefault="0006177A" w:rsidP="0006177A">
      <w:pPr>
        <w:pStyle w:val="ListParagraph"/>
        <w:numPr>
          <w:ilvl w:val="1"/>
          <w:numId w:val="1"/>
        </w:numPr>
        <w:spacing w:after="80" w:line="240" w:lineRule="auto"/>
        <w:rPr>
          <w:bCs/>
        </w:rPr>
      </w:pPr>
      <w:r>
        <w:rPr>
          <w:bCs/>
        </w:rPr>
        <w:t>Performance Bond</w:t>
      </w:r>
    </w:p>
    <w:p w14:paraId="0E8EC039" w14:textId="034CAFDA" w:rsidR="0006177A" w:rsidRPr="00414026" w:rsidRDefault="0006177A" w:rsidP="009D0828">
      <w:pPr>
        <w:pStyle w:val="ListParagraph"/>
        <w:numPr>
          <w:ilvl w:val="0"/>
          <w:numId w:val="1"/>
        </w:numPr>
        <w:spacing w:after="80" w:line="240" w:lineRule="auto"/>
        <w:ind w:left="540"/>
        <w:rPr>
          <w:bCs/>
        </w:rPr>
      </w:pPr>
      <w:r>
        <w:rPr>
          <w:bCs/>
        </w:rPr>
        <w:t>Prevailing Wage requirements are provided</w:t>
      </w:r>
    </w:p>
    <w:p w14:paraId="0220DEF9" w14:textId="0C937EEC" w:rsidR="0006177A" w:rsidRDefault="0006177A" w:rsidP="0006177A">
      <w:pPr>
        <w:spacing w:after="0" w:line="240" w:lineRule="auto"/>
        <w:rPr>
          <w:b/>
          <w:u w:val="single"/>
        </w:rPr>
      </w:pPr>
      <w:r>
        <w:rPr>
          <w:b/>
          <w:u w:val="single"/>
        </w:rPr>
        <w:t>General Conditions</w:t>
      </w:r>
    </w:p>
    <w:p w14:paraId="42169C4C" w14:textId="522E2B69" w:rsidR="0006177A" w:rsidRDefault="0006177A" w:rsidP="0006177A">
      <w:pPr>
        <w:pStyle w:val="ListParagraph"/>
        <w:numPr>
          <w:ilvl w:val="0"/>
          <w:numId w:val="1"/>
        </w:numPr>
        <w:spacing w:after="80" w:line="240" w:lineRule="auto"/>
        <w:ind w:left="540"/>
        <w:rPr>
          <w:bCs/>
        </w:rPr>
      </w:pPr>
      <w:r>
        <w:rPr>
          <w:bCs/>
        </w:rPr>
        <w:t>General work Items (scope of work) to be completed by successful bidder are listed</w:t>
      </w:r>
    </w:p>
    <w:p w14:paraId="30E5D6CC" w14:textId="64B42D94" w:rsidR="0006177A" w:rsidRDefault="0006177A" w:rsidP="0006177A">
      <w:pPr>
        <w:pStyle w:val="ListParagraph"/>
        <w:numPr>
          <w:ilvl w:val="0"/>
          <w:numId w:val="1"/>
        </w:numPr>
        <w:spacing w:after="80" w:line="240" w:lineRule="auto"/>
        <w:ind w:left="540"/>
        <w:rPr>
          <w:bCs/>
        </w:rPr>
      </w:pPr>
      <w:r>
        <w:rPr>
          <w:bCs/>
        </w:rPr>
        <w:t>General work items to be completed or provided by others are listed</w:t>
      </w:r>
    </w:p>
    <w:p w14:paraId="556F56C5" w14:textId="1ACA2476" w:rsidR="0006177A" w:rsidRDefault="0006177A" w:rsidP="0006177A">
      <w:pPr>
        <w:pStyle w:val="ListParagraph"/>
        <w:numPr>
          <w:ilvl w:val="0"/>
          <w:numId w:val="1"/>
        </w:numPr>
        <w:spacing w:after="80" w:line="240" w:lineRule="auto"/>
        <w:ind w:left="540"/>
        <w:rPr>
          <w:bCs/>
        </w:rPr>
      </w:pPr>
      <w:r>
        <w:rPr>
          <w:bCs/>
        </w:rPr>
        <w:t>Contract Time (start/end date) is stated</w:t>
      </w:r>
    </w:p>
    <w:p w14:paraId="1D552D77" w14:textId="7203A11F" w:rsidR="0006177A" w:rsidRDefault="0006177A" w:rsidP="0006177A">
      <w:pPr>
        <w:pStyle w:val="ListParagraph"/>
        <w:numPr>
          <w:ilvl w:val="0"/>
          <w:numId w:val="1"/>
        </w:numPr>
        <w:spacing w:after="80" w:line="240" w:lineRule="auto"/>
        <w:ind w:left="540"/>
        <w:rPr>
          <w:bCs/>
        </w:rPr>
      </w:pPr>
      <w:r>
        <w:rPr>
          <w:bCs/>
        </w:rPr>
        <w:t>List any season</w:t>
      </w:r>
      <w:r w:rsidR="00545294">
        <w:rPr>
          <w:bCs/>
        </w:rPr>
        <w:t>al</w:t>
      </w:r>
      <w:r>
        <w:rPr>
          <w:bCs/>
        </w:rPr>
        <w:t xml:space="preserve"> work restrictions</w:t>
      </w:r>
    </w:p>
    <w:p w14:paraId="79AC40F0" w14:textId="21BD5AFC" w:rsidR="0006177A" w:rsidRDefault="0006177A" w:rsidP="0006177A">
      <w:pPr>
        <w:pStyle w:val="ListParagraph"/>
        <w:numPr>
          <w:ilvl w:val="0"/>
          <w:numId w:val="1"/>
        </w:numPr>
        <w:spacing w:after="80" w:line="240" w:lineRule="auto"/>
        <w:ind w:left="540"/>
        <w:rPr>
          <w:bCs/>
        </w:rPr>
      </w:pPr>
      <w:r>
        <w:rPr>
          <w:bCs/>
        </w:rPr>
        <w:t xml:space="preserve">Engineer, conservation district, CDGRS, TU, and project owner will have </w:t>
      </w:r>
      <w:r w:rsidR="00290B8E">
        <w:rPr>
          <w:bCs/>
        </w:rPr>
        <w:t>full access to the construction site.</w:t>
      </w:r>
    </w:p>
    <w:p w14:paraId="3EE8ABDB" w14:textId="23D2462B" w:rsidR="001C1BF4" w:rsidRPr="001C1BF4" w:rsidRDefault="001C1BF4" w:rsidP="001C1BF4">
      <w:pPr>
        <w:spacing w:after="0" w:line="240" w:lineRule="auto"/>
        <w:rPr>
          <w:bCs/>
        </w:rPr>
      </w:pPr>
      <w:r>
        <w:rPr>
          <w:b/>
          <w:u w:val="single"/>
        </w:rPr>
        <w:t>Proposal Form</w:t>
      </w:r>
      <w:r w:rsidRPr="0091452F">
        <w:rPr>
          <w:bCs/>
        </w:rPr>
        <w:t xml:space="preserve"> </w:t>
      </w:r>
      <w:r w:rsidRPr="001C1BF4">
        <w:rPr>
          <w:bCs/>
        </w:rPr>
        <w:t>provides for the following information from the bidder:</w:t>
      </w:r>
    </w:p>
    <w:p w14:paraId="4156CC10" w14:textId="4E9195FC" w:rsidR="001C1BF4" w:rsidRDefault="00D91C60" w:rsidP="001C1BF4">
      <w:pPr>
        <w:pStyle w:val="ListParagraph"/>
        <w:numPr>
          <w:ilvl w:val="0"/>
          <w:numId w:val="1"/>
        </w:numPr>
        <w:spacing w:after="80" w:line="240" w:lineRule="auto"/>
        <w:ind w:left="540"/>
        <w:rPr>
          <w:bCs/>
        </w:rPr>
      </w:pPr>
      <w:r>
        <w:rPr>
          <w:bCs/>
        </w:rPr>
        <w:t>Name, contact information, bid price and signature</w:t>
      </w:r>
    </w:p>
    <w:p w14:paraId="5923CAB8" w14:textId="47799268" w:rsidR="00D91C60" w:rsidRDefault="00D91C60" w:rsidP="001C1BF4">
      <w:pPr>
        <w:pStyle w:val="ListParagraph"/>
        <w:numPr>
          <w:ilvl w:val="0"/>
          <w:numId w:val="1"/>
        </w:numPr>
        <w:spacing w:after="80" w:line="240" w:lineRule="auto"/>
        <w:ind w:left="540"/>
        <w:rPr>
          <w:bCs/>
        </w:rPr>
      </w:pPr>
      <w:r>
        <w:rPr>
          <w:bCs/>
        </w:rPr>
        <w:t>Written acknowledgement of construction documents and addenda (if applicable)</w:t>
      </w:r>
    </w:p>
    <w:p w14:paraId="7C02457B" w14:textId="3013FF14" w:rsidR="00D91C60" w:rsidRDefault="0091452F" w:rsidP="001C1BF4">
      <w:pPr>
        <w:pStyle w:val="ListParagraph"/>
        <w:numPr>
          <w:ilvl w:val="0"/>
          <w:numId w:val="1"/>
        </w:numPr>
        <w:spacing w:after="80" w:line="240" w:lineRule="auto"/>
        <w:ind w:left="540"/>
        <w:rPr>
          <w:bCs/>
        </w:rPr>
      </w:pPr>
      <w:r>
        <w:rPr>
          <w:bCs/>
        </w:rPr>
        <w:t>Statement of Qualifications (if required)</w:t>
      </w:r>
    </w:p>
    <w:p w14:paraId="09F1382C" w14:textId="20C4077F" w:rsidR="0091452F" w:rsidRDefault="0091452F" w:rsidP="001C1BF4">
      <w:pPr>
        <w:pStyle w:val="ListParagraph"/>
        <w:numPr>
          <w:ilvl w:val="0"/>
          <w:numId w:val="1"/>
        </w:numPr>
        <w:spacing w:after="80" w:line="240" w:lineRule="auto"/>
        <w:ind w:left="540"/>
        <w:rPr>
          <w:bCs/>
        </w:rPr>
      </w:pPr>
      <w:r>
        <w:rPr>
          <w:bCs/>
        </w:rPr>
        <w:t>References to similar services rendered or projects completed (if required)</w:t>
      </w:r>
    </w:p>
    <w:p w14:paraId="063CBC9A" w14:textId="2A74E2D8" w:rsidR="0091452F" w:rsidRPr="001C1BF4" w:rsidRDefault="0091452F" w:rsidP="0091452F">
      <w:pPr>
        <w:spacing w:after="0" w:line="240" w:lineRule="auto"/>
        <w:rPr>
          <w:bCs/>
        </w:rPr>
      </w:pPr>
      <w:r>
        <w:rPr>
          <w:b/>
          <w:u w:val="single"/>
        </w:rPr>
        <w:t>Unit Cost Sheet</w:t>
      </w:r>
      <w:r w:rsidRPr="0091452F">
        <w:rPr>
          <w:bCs/>
        </w:rPr>
        <w:t xml:space="preserve"> (if applicable)</w:t>
      </w:r>
    </w:p>
    <w:p w14:paraId="631C03E9" w14:textId="5C0B5DE9" w:rsidR="0091452F" w:rsidRDefault="0091452F" w:rsidP="0091452F">
      <w:pPr>
        <w:pStyle w:val="ListParagraph"/>
        <w:numPr>
          <w:ilvl w:val="0"/>
          <w:numId w:val="1"/>
        </w:numPr>
        <w:spacing w:after="80" w:line="240" w:lineRule="auto"/>
        <w:ind w:left="540"/>
        <w:rPr>
          <w:bCs/>
        </w:rPr>
      </w:pPr>
      <w:r>
        <w:rPr>
          <w:bCs/>
        </w:rPr>
        <w:t>List pay items, units, and estimated quantities</w:t>
      </w:r>
    </w:p>
    <w:p w14:paraId="204BA705" w14:textId="7C9996F0" w:rsidR="0091452F" w:rsidRDefault="0091452F" w:rsidP="0091452F">
      <w:pPr>
        <w:pStyle w:val="ListParagraph"/>
        <w:numPr>
          <w:ilvl w:val="0"/>
          <w:numId w:val="1"/>
        </w:numPr>
        <w:spacing w:after="80" w:line="240" w:lineRule="auto"/>
        <w:ind w:left="540"/>
        <w:rPr>
          <w:bCs/>
        </w:rPr>
      </w:pPr>
      <w:r>
        <w:rPr>
          <w:bCs/>
        </w:rPr>
        <w:t>Provides space for bidder to enter unit cost and total item bid price</w:t>
      </w:r>
    </w:p>
    <w:p w14:paraId="5C1691F1" w14:textId="7680948C" w:rsidR="0091452F" w:rsidRDefault="00CF5F20" w:rsidP="00CF5F20">
      <w:pPr>
        <w:spacing w:after="80" w:line="240" w:lineRule="auto"/>
        <w:rPr>
          <w:b/>
          <w:u w:val="single"/>
        </w:rPr>
      </w:pPr>
      <w:r>
        <w:rPr>
          <w:b/>
          <w:u w:val="single"/>
        </w:rPr>
        <w:t>Project Specifics</w:t>
      </w:r>
    </w:p>
    <w:p w14:paraId="00E04472" w14:textId="44F512AB" w:rsidR="0039342A" w:rsidRDefault="0039342A" w:rsidP="0039342A">
      <w:pPr>
        <w:pStyle w:val="ListParagraph"/>
        <w:numPr>
          <w:ilvl w:val="0"/>
          <w:numId w:val="1"/>
        </w:numPr>
        <w:spacing w:after="80" w:line="240" w:lineRule="auto"/>
        <w:ind w:left="540"/>
        <w:rPr>
          <w:bCs/>
        </w:rPr>
      </w:pPr>
      <w:r>
        <w:rPr>
          <w:bCs/>
        </w:rPr>
        <w:t>Scope of work matches funded grant application</w:t>
      </w:r>
      <w:r w:rsidR="00461F50">
        <w:rPr>
          <w:bCs/>
        </w:rPr>
        <w:t>. Clear project sketch included in bid documents.</w:t>
      </w:r>
    </w:p>
    <w:p w14:paraId="774CCA28" w14:textId="73C02FA4" w:rsidR="009027CC" w:rsidRPr="007A79FB" w:rsidRDefault="000A69F3" w:rsidP="007A79FB">
      <w:pPr>
        <w:pStyle w:val="ListParagraph"/>
        <w:numPr>
          <w:ilvl w:val="1"/>
          <w:numId w:val="1"/>
        </w:numPr>
        <w:spacing w:after="80" w:line="240" w:lineRule="auto"/>
        <w:ind w:left="900"/>
        <w:rPr>
          <w:bCs/>
        </w:rPr>
      </w:pPr>
      <w:r w:rsidRPr="007A79FB">
        <w:rPr>
          <w:bCs/>
        </w:rPr>
        <w:t>Technical specifications</w:t>
      </w:r>
      <w:r w:rsidR="00762825" w:rsidRPr="007A79FB">
        <w:rPr>
          <w:bCs/>
        </w:rPr>
        <w:t xml:space="preserve"> </w:t>
      </w:r>
      <w:r w:rsidR="007A79FB">
        <w:rPr>
          <w:bCs/>
        </w:rPr>
        <w:t>for</w:t>
      </w:r>
      <w:r w:rsidR="006E5550" w:rsidRPr="007A79FB">
        <w:rPr>
          <w:bCs/>
        </w:rPr>
        <w:t xml:space="preserve"> </w:t>
      </w:r>
      <w:r w:rsidR="002D6BF6" w:rsidRPr="007A79FB">
        <w:rPr>
          <w:bCs/>
        </w:rPr>
        <w:t>each line item</w:t>
      </w:r>
      <w:r w:rsidR="007A79FB" w:rsidRPr="007A79FB">
        <w:rPr>
          <w:bCs/>
        </w:rPr>
        <w:t xml:space="preserve"> (</w:t>
      </w:r>
      <w:r w:rsidR="007A79FB">
        <w:rPr>
          <w:bCs/>
        </w:rPr>
        <w:t>t</w:t>
      </w:r>
      <w:r w:rsidR="009027CC" w:rsidRPr="007A79FB">
        <w:rPr>
          <w:bCs/>
        </w:rPr>
        <w:t>ype of materials, compaction details, etc.</w:t>
      </w:r>
      <w:r w:rsidR="007A79FB">
        <w:rPr>
          <w:bCs/>
        </w:rPr>
        <w:t>)</w:t>
      </w:r>
    </w:p>
    <w:p w14:paraId="45734D98" w14:textId="79BA333E" w:rsidR="0039342A" w:rsidRDefault="00CA3D8B" w:rsidP="007A79FB">
      <w:pPr>
        <w:pStyle w:val="ListParagraph"/>
        <w:numPr>
          <w:ilvl w:val="1"/>
          <w:numId w:val="1"/>
        </w:numPr>
        <w:spacing w:after="80" w:line="240" w:lineRule="auto"/>
        <w:ind w:left="900"/>
        <w:rPr>
          <w:bCs/>
        </w:rPr>
      </w:pPr>
      <w:r>
        <w:rPr>
          <w:bCs/>
        </w:rPr>
        <w:t>Consider adding the following</w:t>
      </w:r>
      <w:r w:rsidR="00C70617">
        <w:rPr>
          <w:bCs/>
        </w:rPr>
        <w:t xml:space="preserve"> (as needed/if applicable)</w:t>
      </w:r>
      <w:r>
        <w:rPr>
          <w:bCs/>
        </w:rPr>
        <w:t>:</w:t>
      </w:r>
    </w:p>
    <w:p w14:paraId="06AA23DD" w14:textId="177AEF61" w:rsidR="00CA3D8B" w:rsidRDefault="00CA3D8B" w:rsidP="007A79FB">
      <w:pPr>
        <w:pStyle w:val="ListParagraph"/>
        <w:numPr>
          <w:ilvl w:val="1"/>
          <w:numId w:val="1"/>
        </w:numPr>
        <w:spacing w:after="80" w:line="240" w:lineRule="auto"/>
        <w:rPr>
          <w:bCs/>
        </w:rPr>
      </w:pPr>
      <w:r>
        <w:rPr>
          <w:bCs/>
        </w:rPr>
        <w:t xml:space="preserve">Technical bulletins: </w:t>
      </w:r>
      <w:hyperlink r:id="rId7" w:history="1">
        <w:r w:rsidR="00897BC7" w:rsidRPr="00134599">
          <w:rPr>
            <w:rStyle w:val="Hyperlink"/>
            <w:bCs/>
          </w:rPr>
          <w:t>https://dirtandgravel.psu.edu/general-resources/technical-bulletins/</w:t>
        </w:r>
      </w:hyperlink>
      <w:r w:rsidR="00897BC7">
        <w:rPr>
          <w:bCs/>
        </w:rPr>
        <w:t xml:space="preserve"> </w:t>
      </w:r>
    </w:p>
    <w:p w14:paraId="113B0102" w14:textId="19F25971" w:rsidR="00897BC7" w:rsidRDefault="00897BC7" w:rsidP="006E5550">
      <w:pPr>
        <w:pStyle w:val="ListParagraph"/>
        <w:numPr>
          <w:ilvl w:val="1"/>
          <w:numId w:val="1"/>
        </w:numPr>
        <w:spacing w:after="80" w:line="240" w:lineRule="auto"/>
        <w:rPr>
          <w:bCs/>
        </w:rPr>
      </w:pPr>
      <w:r>
        <w:rPr>
          <w:bCs/>
        </w:rPr>
        <w:t xml:space="preserve">Standard detail sheets: </w:t>
      </w:r>
      <w:hyperlink r:id="rId8" w:history="1">
        <w:r w:rsidR="00C70617" w:rsidRPr="00134599">
          <w:rPr>
            <w:rStyle w:val="Hyperlink"/>
            <w:bCs/>
          </w:rPr>
          <w:t>https://dirtandgravel.psu.edu/general-resources/standard-detail-sheets/</w:t>
        </w:r>
      </w:hyperlink>
      <w:r w:rsidR="00C70617">
        <w:rPr>
          <w:bCs/>
        </w:rPr>
        <w:t xml:space="preserve"> </w:t>
      </w:r>
    </w:p>
    <w:p w14:paraId="68893341" w14:textId="3D6479A3" w:rsidR="00461F50" w:rsidRPr="00A96420" w:rsidRDefault="00461F50" w:rsidP="00461F50">
      <w:pPr>
        <w:spacing w:after="0" w:line="240" w:lineRule="auto"/>
        <w:rPr>
          <w:b/>
          <w:u w:val="single"/>
        </w:rPr>
      </w:pPr>
      <w:r>
        <w:rPr>
          <w:b/>
          <w:u w:val="single"/>
        </w:rPr>
        <w:lastRenderedPageBreak/>
        <w:t>Full Depth Reclamation</w:t>
      </w:r>
      <w:r w:rsidRPr="00A96420">
        <w:rPr>
          <w:b/>
          <w:u w:val="single"/>
        </w:rPr>
        <w:t xml:space="preserve"> Projects</w:t>
      </w:r>
    </w:p>
    <w:p w14:paraId="7F61D6E0" w14:textId="013D80AE" w:rsidR="003952EF" w:rsidRDefault="003952EF" w:rsidP="00F9262F">
      <w:pPr>
        <w:numPr>
          <w:ilvl w:val="0"/>
          <w:numId w:val="1"/>
        </w:numPr>
        <w:shd w:val="clear" w:color="auto" w:fill="FFFFFF"/>
        <w:spacing w:before="100" w:beforeAutospacing="1" w:after="100" w:afterAutospacing="1" w:line="240" w:lineRule="auto"/>
        <w:ind w:left="540"/>
        <w:rPr>
          <w:bCs/>
        </w:rPr>
      </w:pPr>
      <w:r>
        <w:rPr>
          <w:bCs/>
        </w:rPr>
        <w:t>Mix design is included</w:t>
      </w:r>
    </w:p>
    <w:p w14:paraId="229A1EA4" w14:textId="6FCBFACF" w:rsidR="00F9262F" w:rsidRPr="00F9262F" w:rsidRDefault="00F9262F" w:rsidP="003952EF">
      <w:pPr>
        <w:numPr>
          <w:ilvl w:val="1"/>
          <w:numId w:val="1"/>
        </w:numPr>
        <w:shd w:val="clear" w:color="auto" w:fill="FFFFFF"/>
        <w:spacing w:before="100" w:beforeAutospacing="1" w:after="100" w:afterAutospacing="1" w:line="240" w:lineRule="auto"/>
        <w:rPr>
          <w:bCs/>
        </w:rPr>
      </w:pPr>
      <w:r w:rsidRPr="00F9262F">
        <w:rPr>
          <w:bCs/>
        </w:rPr>
        <w:t>FDR must follow specifications in PennDOT Publication 447 (Approved Products for Lower Volume Local Roads)</w:t>
      </w:r>
    </w:p>
    <w:p w14:paraId="0D96390C" w14:textId="77777777" w:rsidR="00F9262F" w:rsidRDefault="00F9262F" w:rsidP="003952EF">
      <w:pPr>
        <w:numPr>
          <w:ilvl w:val="1"/>
          <w:numId w:val="1"/>
        </w:numPr>
        <w:shd w:val="clear" w:color="auto" w:fill="FFFFFF"/>
        <w:spacing w:before="100" w:beforeAutospacing="1" w:after="100" w:afterAutospacing="1" w:line="240" w:lineRule="auto"/>
        <w:rPr>
          <w:bCs/>
        </w:rPr>
      </w:pPr>
      <w:r w:rsidRPr="00F9262F">
        <w:rPr>
          <w:bCs/>
        </w:rPr>
        <w:t>The mix design for FDR projects must be determined by an independent third-party.</w:t>
      </w:r>
    </w:p>
    <w:p w14:paraId="166C95FA" w14:textId="77777777" w:rsidR="003952EF" w:rsidRPr="00F9262F" w:rsidRDefault="003952EF" w:rsidP="003952EF">
      <w:pPr>
        <w:numPr>
          <w:ilvl w:val="1"/>
          <w:numId w:val="1"/>
        </w:numPr>
        <w:shd w:val="clear" w:color="auto" w:fill="FFFFFF"/>
        <w:spacing w:before="100" w:beforeAutospacing="1" w:after="100" w:afterAutospacing="1" w:line="240" w:lineRule="auto"/>
        <w:rPr>
          <w:bCs/>
        </w:rPr>
      </w:pPr>
      <w:r w:rsidRPr="00F9262F">
        <w:rPr>
          <w:bCs/>
        </w:rPr>
        <w:t>Any additives or binding agents used in chemical stabilization must be on the Program’s “Approved Products” list, detailed</w:t>
      </w:r>
      <w:r>
        <w:rPr>
          <w:rFonts w:ascii="Lato" w:hAnsi="Lato"/>
          <w:color w:val="525252"/>
        </w:rPr>
        <w:t> </w:t>
      </w:r>
      <w:hyperlink r:id="rId9" w:history="1">
        <w:r w:rsidRPr="00F9262F">
          <w:rPr>
            <w:rStyle w:val="Hyperlink"/>
            <w:rFonts w:cstheme="minorHAnsi"/>
          </w:rPr>
          <w:t>here</w:t>
        </w:r>
      </w:hyperlink>
      <w:r>
        <w:rPr>
          <w:rFonts w:ascii="Lato" w:hAnsi="Lato"/>
          <w:color w:val="525252"/>
        </w:rPr>
        <w:t>.</w:t>
      </w:r>
    </w:p>
    <w:p w14:paraId="57172F11" w14:textId="77777777" w:rsidR="00F9262F" w:rsidRPr="00F9262F" w:rsidRDefault="00F9262F" w:rsidP="00F9262F">
      <w:pPr>
        <w:numPr>
          <w:ilvl w:val="0"/>
          <w:numId w:val="1"/>
        </w:numPr>
        <w:shd w:val="clear" w:color="auto" w:fill="FFFFFF"/>
        <w:spacing w:before="100" w:beforeAutospacing="1" w:after="100" w:afterAutospacing="1" w:line="240" w:lineRule="auto"/>
        <w:ind w:left="540"/>
        <w:rPr>
          <w:bCs/>
        </w:rPr>
      </w:pPr>
      <w:r w:rsidRPr="00F9262F">
        <w:rPr>
          <w:bCs/>
        </w:rPr>
        <w:t>FDR is a base stabilization technique and does not provide a final running surface. Consideration for asphalt, “tar and chip”, or some other final running surface must be part of the planning for FDR projects.</w:t>
      </w:r>
    </w:p>
    <w:p w14:paraId="737C0AC4" w14:textId="77777777" w:rsidR="00926316" w:rsidRPr="00A96420" w:rsidRDefault="00926316" w:rsidP="00267BFA">
      <w:pPr>
        <w:spacing w:after="0" w:line="240" w:lineRule="auto"/>
        <w:rPr>
          <w:b/>
          <w:u w:val="single"/>
        </w:rPr>
      </w:pPr>
      <w:r w:rsidRPr="00A96420">
        <w:rPr>
          <w:b/>
          <w:u w:val="single"/>
        </w:rPr>
        <w:t>Fill Projects</w:t>
      </w:r>
    </w:p>
    <w:p w14:paraId="65BC886B" w14:textId="76FB1000" w:rsidR="000A4228" w:rsidRDefault="000A4228" w:rsidP="006875D2">
      <w:pPr>
        <w:pStyle w:val="ListParagraph"/>
        <w:numPr>
          <w:ilvl w:val="0"/>
          <w:numId w:val="1"/>
        </w:numPr>
        <w:spacing w:after="80" w:line="240" w:lineRule="auto"/>
        <w:ind w:left="540"/>
      </w:pPr>
      <w:r>
        <w:t>Road Fill RFQ available</w:t>
      </w:r>
      <w:r w:rsidR="00D93CC7">
        <w:t xml:space="preserve"> (</w:t>
      </w:r>
      <w:hyperlink r:id="rId10" w:history="1">
        <w:r w:rsidR="00D93CC7" w:rsidRPr="002E7E07">
          <w:rPr>
            <w:rStyle w:val="Hyperlink"/>
          </w:rPr>
          <w:t>Blank Forms webpage</w:t>
        </w:r>
      </w:hyperlink>
      <w:r w:rsidR="00D93CC7">
        <w:t>)</w:t>
      </w:r>
    </w:p>
    <w:p w14:paraId="4AD0B795" w14:textId="41FEC446" w:rsidR="000A4228" w:rsidRDefault="000A4228" w:rsidP="000A4228">
      <w:pPr>
        <w:pStyle w:val="ListParagraph"/>
        <w:numPr>
          <w:ilvl w:val="1"/>
          <w:numId w:val="1"/>
        </w:numPr>
        <w:spacing w:after="80" w:line="240" w:lineRule="auto"/>
      </w:pPr>
      <w:r w:rsidRPr="000A4228">
        <w:t>This optional Request for Quote allows users to specify the type or quality of material for use as road fill in projects. The RFQ is provided in an editable format and can be customized by users.</w:t>
      </w:r>
    </w:p>
    <w:p w14:paraId="770B3453" w14:textId="77777777" w:rsidR="007D7291" w:rsidRPr="00A96420" w:rsidRDefault="007D7291" w:rsidP="002B4D20">
      <w:pPr>
        <w:spacing w:after="0" w:line="240" w:lineRule="auto"/>
        <w:rPr>
          <w:b/>
          <w:u w:val="single"/>
        </w:rPr>
      </w:pPr>
      <w:r w:rsidRPr="00A96420">
        <w:rPr>
          <w:b/>
          <w:u w:val="single"/>
        </w:rPr>
        <w:t>DSA Projects</w:t>
      </w:r>
    </w:p>
    <w:p w14:paraId="2EC44B3D" w14:textId="4FB02EA5" w:rsidR="00296B71" w:rsidRPr="00296B71" w:rsidRDefault="00296B71" w:rsidP="002B4D20">
      <w:pPr>
        <w:pStyle w:val="ListParagraph"/>
        <w:numPr>
          <w:ilvl w:val="0"/>
          <w:numId w:val="1"/>
        </w:numPr>
        <w:spacing w:after="80" w:line="240" w:lineRule="auto"/>
        <w:ind w:left="540"/>
        <w:rPr>
          <w:bCs/>
        </w:rPr>
      </w:pPr>
      <w:r w:rsidRPr="00296B71">
        <w:rPr>
          <w:bCs/>
        </w:rPr>
        <w:t>DSA Request for Quote and Quote Form available (</w:t>
      </w:r>
      <w:hyperlink r:id="rId11" w:history="1">
        <w:r w:rsidRPr="00296B71">
          <w:rPr>
            <w:rStyle w:val="Hyperlink"/>
            <w:bCs/>
          </w:rPr>
          <w:t>DSA webpage</w:t>
        </w:r>
      </w:hyperlink>
      <w:r w:rsidRPr="00296B71">
        <w:rPr>
          <w:bCs/>
        </w:rPr>
        <w:t>)</w:t>
      </w:r>
    </w:p>
    <w:p w14:paraId="709553C3" w14:textId="22A6F4E1" w:rsidR="00326B3C" w:rsidRDefault="00A02C4A" w:rsidP="00296B71">
      <w:pPr>
        <w:pStyle w:val="ListParagraph"/>
        <w:numPr>
          <w:ilvl w:val="1"/>
          <w:numId w:val="1"/>
        </w:numPr>
        <w:spacing w:after="80" w:line="240" w:lineRule="auto"/>
      </w:pPr>
      <w:r w:rsidRPr="00326B3C">
        <w:rPr>
          <w:bCs/>
        </w:rPr>
        <w:t xml:space="preserve">This optional Request for Quote </w:t>
      </w:r>
      <w:r w:rsidR="00326B3C">
        <w:rPr>
          <w:bCs/>
        </w:rPr>
        <w:t xml:space="preserve">provides important information to bidders on DSA projects. </w:t>
      </w:r>
      <w:r w:rsidR="009F1086" w:rsidRPr="000A4228">
        <w:t>The RFQ is provided in an editable format and can be customized by users.</w:t>
      </w:r>
      <w:r w:rsidR="009F1086">
        <w:t xml:space="preserve"> </w:t>
      </w:r>
      <w:r w:rsidR="00326B3C">
        <w:rPr>
          <w:bCs/>
        </w:rPr>
        <w:t>Use is highly recommended.</w:t>
      </w:r>
      <w:r w:rsidR="00326B3C">
        <w:t xml:space="preserve"> </w:t>
      </w:r>
    </w:p>
    <w:p w14:paraId="63639343" w14:textId="5AB4692F" w:rsidR="009F1086" w:rsidRDefault="009F1086" w:rsidP="009F1086">
      <w:pPr>
        <w:pStyle w:val="ListParagraph"/>
        <w:numPr>
          <w:ilvl w:val="2"/>
          <w:numId w:val="1"/>
        </w:numPr>
        <w:spacing w:after="80" w:line="240" w:lineRule="auto"/>
      </w:pPr>
      <w:r>
        <w:t>Make sure to attach the SCC DSA Certification Form</w:t>
      </w:r>
      <w:r w:rsidR="00A02664">
        <w:t xml:space="preserve"> as well (also available on DSA webpage)</w:t>
      </w:r>
    </w:p>
    <w:p w14:paraId="3BCEAC7C" w14:textId="77777777" w:rsidR="00A02664" w:rsidRPr="00A02664" w:rsidRDefault="00030D14" w:rsidP="002B4D20">
      <w:pPr>
        <w:pStyle w:val="ListParagraph"/>
        <w:numPr>
          <w:ilvl w:val="0"/>
          <w:numId w:val="1"/>
        </w:numPr>
        <w:spacing w:after="80" w:line="240" w:lineRule="auto"/>
        <w:ind w:left="540"/>
        <w:rPr>
          <w:bCs/>
        </w:rPr>
      </w:pPr>
      <w:r>
        <w:rPr>
          <w:b/>
        </w:rPr>
        <w:t>Required placement dates: April 1 -Sept 30</w:t>
      </w:r>
      <w:r w:rsidRPr="00030D14">
        <w:rPr>
          <w:b/>
          <w:vertAlign w:val="superscript"/>
        </w:rPr>
        <w:t>th</w:t>
      </w:r>
      <w:r>
        <w:rPr>
          <w:b/>
        </w:rPr>
        <w:t xml:space="preserve"> </w:t>
      </w:r>
    </w:p>
    <w:p w14:paraId="742FDD90" w14:textId="1C3274C7" w:rsidR="00030D14" w:rsidRPr="00610C49" w:rsidRDefault="00A02664" w:rsidP="00A02664">
      <w:pPr>
        <w:pStyle w:val="ListParagraph"/>
        <w:numPr>
          <w:ilvl w:val="1"/>
          <w:numId w:val="1"/>
        </w:numPr>
        <w:spacing w:after="80" w:line="240" w:lineRule="auto"/>
        <w:rPr>
          <w:bCs/>
        </w:rPr>
      </w:pPr>
      <w:r w:rsidRPr="00A02664">
        <w:rPr>
          <w:bCs/>
        </w:rPr>
        <w:t>I</w:t>
      </w:r>
      <w:r w:rsidR="009F1086">
        <w:rPr>
          <w:bCs/>
        </w:rPr>
        <w:t>t is highly recommended to specify a construction completion date before Sept 30</w:t>
      </w:r>
      <w:r w:rsidR="009F1086" w:rsidRPr="009F1086">
        <w:rPr>
          <w:bCs/>
          <w:vertAlign w:val="superscript"/>
        </w:rPr>
        <w:t>th</w:t>
      </w:r>
      <w:r w:rsidR="009F1086">
        <w:rPr>
          <w:bCs/>
        </w:rPr>
        <w:t xml:space="preserve"> t</w:t>
      </w:r>
      <w:r w:rsidR="00610C49" w:rsidRPr="00610C49">
        <w:rPr>
          <w:bCs/>
        </w:rPr>
        <w:t>o help</w:t>
      </w:r>
      <w:r w:rsidR="009F1086">
        <w:rPr>
          <w:bCs/>
        </w:rPr>
        <w:t xml:space="preserve"> ensure this deadline can be met. Consider a completion date of 8/31 or 9/15 at the latest. </w:t>
      </w:r>
    </w:p>
    <w:p w14:paraId="3B986086" w14:textId="77777777" w:rsidR="00394C2B" w:rsidRDefault="00394C2B" w:rsidP="002B4D20">
      <w:pPr>
        <w:spacing w:after="0" w:line="240" w:lineRule="auto"/>
        <w:rPr>
          <w:b/>
          <w:u w:val="single"/>
        </w:rPr>
      </w:pPr>
    </w:p>
    <w:p w14:paraId="1185765E" w14:textId="28F434C0" w:rsidR="007D7291" w:rsidRDefault="007D7291" w:rsidP="002B4D20">
      <w:pPr>
        <w:spacing w:after="0" w:line="240" w:lineRule="auto"/>
        <w:rPr>
          <w:b/>
          <w:u w:val="single"/>
        </w:rPr>
      </w:pPr>
      <w:r w:rsidRPr="00A96420">
        <w:rPr>
          <w:b/>
          <w:u w:val="single"/>
        </w:rPr>
        <w:t>Stream Crossing Projects</w:t>
      </w:r>
    </w:p>
    <w:p w14:paraId="13176DE9" w14:textId="1A5397B2" w:rsidR="00D33034" w:rsidRPr="00D33034" w:rsidRDefault="00D33034" w:rsidP="002B4D20">
      <w:pPr>
        <w:spacing w:after="0" w:line="240" w:lineRule="auto"/>
        <w:rPr>
          <w:bCs/>
          <w:i/>
          <w:iCs/>
        </w:rPr>
      </w:pPr>
      <w:r w:rsidRPr="00D33034">
        <w:rPr>
          <w:bCs/>
          <w:i/>
          <w:iCs/>
        </w:rPr>
        <w:t>See “</w:t>
      </w:r>
      <w:hyperlink r:id="rId12" w:history="1">
        <w:r w:rsidR="000B34D5" w:rsidRPr="000D3427">
          <w:rPr>
            <w:rStyle w:val="Hyperlink"/>
            <w:bCs/>
            <w:i/>
            <w:iCs/>
          </w:rPr>
          <w:t>Bid Package Review</w:t>
        </w:r>
        <w:r w:rsidR="000D3427" w:rsidRPr="000D3427">
          <w:rPr>
            <w:rStyle w:val="Hyperlink"/>
            <w:bCs/>
            <w:i/>
            <w:iCs/>
          </w:rPr>
          <w:t xml:space="preserve"> Checklist</w:t>
        </w:r>
        <w:r w:rsidR="000B34D5" w:rsidRPr="000D3427">
          <w:rPr>
            <w:rStyle w:val="Hyperlink"/>
            <w:bCs/>
            <w:i/>
            <w:iCs/>
          </w:rPr>
          <w:t xml:space="preserve"> for Stream Crossing</w:t>
        </w:r>
        <w:r w:rsidR="000D3427" w:rsidRPr="000D3427">
          <w:rPr>
            <w:rStyle w:val="Hyperlink"/>
            <w:bCs/>
            <w:i/>
            <w:iCs/>
          </w:rPr>
          <w:t>s</w:t>
        </w:r>
      </w:hyperlink>
      <w:hyperlink r:id="rId13" w:history="1"/>
      <w:r w:rsidRPr="00D33034">
        <w:rPr>
          <w:bCs/>
          <w:i/>
          <w:iCs/>
        </w:rPr>
        <w:t>”</w:t>
      </w:r>
      <w:r w:rsidR="000B34D5">
        <w:rPr>
          <w:bCs/>
          <w:i/>
          <w:iCs/>
        </w:rPr>
        <w:t xml:space="preserve"> and “</w:t>
      </w:r>
      <w:hyperlink r:id="rId14" w:history="1">
        <w:r w:rsidR="000B34D5" w:rsidRPr="00461F50">
          <w:rPr>
            <w:rStyle w:val="Hyperlink"/>
            <w:bCs/>
            <w:i/>
            <w:iCs/>
          </w:rPr>
          <w:t>Bid Site Showing</w:t>
        </w:r>
        <w:r w:rsidR="000D3427" w:rsidRPr="00461F50">
          <w:rPr>
            <w:rStyle w:val="Hyperlink"/>
            <w:bCs/>
            <w:i/>
            <w:iCs/>
          </w:rPr>
          <w:t xml:space="preserve"> Checklist for Stream Crossings</w:t>
        </w:r>
      </w:hyperlink>
      <w:r w:rsidR="000B34D5">
        <w:rPr>
          <w:bCs/>
          <w:i/>
          <w:iCs/>
        </w:rPr>
        <w:t>”</w:t>
      </w:r>
    </w:p>
    <w:p w14:paraId="6D1FC548" w14:textId="77777777" w:rsidR="00394C2B" w:rsidRDefault="00394C2B" w:rsidP="007A23DC">
      <w:pPr>
        <w:spacing w:before="120" w:after="240" w:line="480" w:lineRule="auto"/>
      </w:pPr>
    </w:p>
    <w:p w14:paraId="3BDDE53B" w14:textId="4968D34A" w:rsidR="007A23DC" w:rsidRPr="00255276" w:rsidRDefault="00BE7F39" w:rsidP="007A23DC">
      <w:pPr>
        <w:spacing w:before="120" w:after="240" w:line="480" w:lineRule="auto"/>
      </w:pPr>
      <w:r>
        <w:t>Notes: ________________________________________________________________________________</w:t>
      </w:r>
      <w:r w:rsidR="007A79FB">
        <w:t>____</w:t>
      </w:r>
      <w:r>
        <w:t>______ ________________________________________________________________________________________________</w:t>
      </w:r>
      <w:r w:rsidR="00F846F0">
        <w:t>_________________________________</w:t>
      </w:r>
      <w:r w:rsidR="007A23D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46F0">
        <w:t>_______________________________________________________________</w:t>
      </w:r>
      <w:r w:rsidR="007A23D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21EC">
        <w:t>___________________</w:t>
      </w:r>
      <w:r w:rsidR="007A79FB">
        <w:t>______________________________________________________________________________________________________________________________________________________________________________________</w:t>
      </w:r>
      <w:r w:rsidR="007A79FB">
        <w:t>__________</w:t>
      </w:r>
      <w:r w:rsidR="003121EC">
        <w:t>_______________________________________________________________</w:t>
      </w:r>
      <w:r w:rsidR="007A23DC">
        <w:t>______________</w:t>
      </w:r>
    </w:p>
    <w:sectPr w:rsidR="007A23DC" w:rsidRPr="00255276" w:rsidSect="00342DAB">
      <w:headerReference w:type="default" r:id="rId15"/>
      <w:pgSz w:w="12240" w:h="15840"/>
      <w:pgMar w:top="450" w:right="810" w:bottom="270" w:left="810" w:header="45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FB0D" w14:textId="77777777" w:rsidR="00383036" w:rsidRDefault="00383036" w:rsidP="00BE7F39">
      <w:pPr>
        <w:spacing w:after="0" w:line="240" w:lineRule="auto"/>
      </w:pPr>
      <w:r>
        <w:separator/>
      </w:r>
    </w:p>
  </w:endnote>
  <w:endnote w:type="continuationSeparator" w:id="0">
    <w:p w14:paraId="5DAAA598" w14:textId="77777777" w:rsidR="00383036" w:rsidRDefault="00383036" w:rsidP="00BE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6F6F" w14:textId="77777777" w:rsidR="00383036" w:rsidRDefault="00383036" w:rsidP="00BE7F39">
      <w:pPr>
        <w:spacing w:after="0" w:line="240" w:lineRule="auto"/>
      </w:pPr>
      <w:r>
        <w:separator/>
      </w:r>
    </w:p>
  </w:footnote>
  <w:footnote w:type="continuationSeparator" w:id="0">
    <w:p w14:paraId="6246F7D1" w14:textId="77777777" w:rsidR="00383036" w:rsidRDefault="00383036" w:rsidP="00BE7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152F" w14:textId="68E86D1A" w:rsidR="00157576" w:rsidRPr="00183DFD" w:rsidRDefault="00571391">
    <w:pPr>
      <w:pStyle w:val="Header"/>
      <w:rPr>
        <w:color w:val="A6A6A6" w:themeColor="background1" w:themeShade="A6"/>
        <w:sz w:val="14"/>
      </w:rPr>
    </w:pPr>
    <w:r>
      <w:rPr>
        <w:color w:val="A6A6A6" w:themeColor="background1" w:themeShade="A6"/>
        <w:sz w:val="14"/>
      </w:rPr>
      <w:t xml:space="preserve">9/2024 </w:t>
    </w:r>
    <w:r w:rsidR="00E3182C" w:rsidRPr="00183DFD">
      <w:rPr>
        <w:color w:val="A6A6A6" w:themeColor="background1" w:themeShade="A6"/>
        <w:sz w:val="14"/>
      </w:rPr>
      <w:t>(for guidance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43D7D"/>
    <w:multiLevelType w:val="multilevel"/>
    <w:tmpl w:val="48DE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73608"/>
    <w:multiLevelType w:val="hybridMultilevel"/>
    <w:tmpl w:val="0CFED34C"/>
    <w:lvl w:ilvl="0" w:tplc="9CCE13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578AB"/>
    <w:multiLevelType w:val="hybridMultilevel"/>
    <w:tmpl w:val="92D099D8"/>
    <w:lvl w:ilvl="0" w:tplc="594660A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768807">
    <w:abstractNumId w:val="1"/>
  </w:num>
  <w:num w:numId="2" w16cid:durableId="1243829292">
    <w:abstractNumId w:val="2"/>
  </w:num>
  <w:num w:numId="3" w16cid:durableId="22105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94"/>
    <w:rsid w:val="00010AC0"/>
    <w:rsid w:val="00020CA8"/>
    <w:rsid w:val="00030D14"/>
    <w:rsid w:val="00056162"/>
    <w:rsid w:val="0006177A"/>
    <w:rsid w:val="0008458B"/>
    <w:rsid w:val="00090BC1"/>
    <w:rsid w:val="00094434"/>
    <w:rsid w:val="000A4228"/>
    <w:rsid w:val="000A69F3"/>
    <w:rsid w:val="000B34D5"/>
    <w:rsid w:val="000C65C2"/>
    <w:rsid w:val="000D3427"/>
    <w:rsid w:val="000D45ED"/>
    <w:rsid w:val="000F730C"/>
    <w:rsid w:val="0013590F"/>
    <w:rsid w:val="00154119"/>
    <w:rsid w:val="00156D1F"/>
    <w:rsid w:val="00157576"/>
    <w:rsid w:val="00167B40"/>
    <w:rsid w:val="001724D9"/>
    <w:rsid w:val="00183DFD"/>
    <w:rsid w:val="001C1BF4"/>
    <w:rsid w:val="001D7E53"/>
    <w:rsid w:val="00224CF1"/>
    <w:rsid w:val="00236414"/>
    <w:rsid w:val="00255276"/>
    <w:rsid w:val="00267BFA"/>
    <w:rsid w:val="00272C99"/>
    <w:rsid w:val="002734D6"/>
    <w:rsid w:val="00290B8E"/>
    <w:rsid w:val="00296B71"/>
    <w:rsid w:val="002A1B23"/>
    <w:rsid w:val="002A35D9"/>
    <w:rsid w:val="002B4D20"/>
    <w:rsid w:val="002D6BF6"/>
    <w:rsid w:val="002E7E07"/>
    <w:rsid w:val="002F1A84"/>
    <w:rsid w:val="002F1BAC"/>
    <w:rsid w:val="002F3142"/>
    <w:rsid w:val="003121EC"/>
    <w:rsid w:val="00326B3C"/>
    <w:rsid w:val="00342DAB"/>
    <w:rsid w:val="00383036"/>
    <w:rsid w:val="0039342A"/>
    <w:rsid w:val="00394C2B"/>
    <w:rsid w:val="003952EF"/>
    <w:rsid w:val="003A0B9A"/>
    <w:rsid w:val="003B2918"/>
    <w:rsid w:val="003D378F"/>
    <w:rsid w:val="003D73A9"/>
    <w:rsid w:val="00403906"/>
    <w:rsid w:val="00405ABB"/>
    <w:rsid w:val="00414026"/>
    <w:rsid w:val="0041507B"/>
    <w:rsid w:val="00422C11"/>
    <w:rsid w:val="0043266F"/>
    <w:rsid w:val="00452164"/>
    <w:rsid w:val="00461F50"/>
    <w:rsid w:val="004A2D4B"/>
    <w:rsid w:val="004A446C"/>
    <w:rsid w:val="004C7ED3"/>
    <w:rsid w:val="004F6711"/>
    <w:rsid w:val="00517753"/>
    <w:rsid w:val="00544073"/>
    <w:rsid w:val="00545294"/>
    <w:rsid w:val="00566421"/>
    <w:rsid w:val="00571391"/>
    <w:rsid w:val="00577CC9"/>
    <w:rsid w:val="005819DB"/>
    <w:rsid w:val="005C4069"/>
    <w:rsid w:val="005C5659"/>
    <w:rsid w:val="00610C49"/>
    <w:rsid w:val="006119E0"/>
    <w:rsid w:val="00647E29"/>
    <w:rsid w:val="00654CD5"/>
    <w:rsid w:val="00662820"/>
    <w:rsid w:val="006B0181"/>
    <w:rsid w:val="006B798F"/>
    <w:rsid w:val="006C6230"/>
    <w:rsid w:val="006E1FBD"/>
    <w:rsid w:val="006E5550"/>
    <w:rsid w:val="006E60BA"/>
    <w:rsid w:val="00713540"/>
    <w:rsid w:val="00757206"/>
    <w:rsid w:val="00762825"/>
    <w:rsid w:val="007650D3"/>
    <w:rsid w:val="007A23DC"/>
    <w:rsid w:val="007A79FB"/>
    <w:rsid w:val="007A7F0A"/>
    <w:rsid w:val="007B6B78"/>
    <w:rsid w:val="007D7291"/>
    <w:rsid w:val="007E62E6"/>
    <w:rsid w:val="008357F4"/>
    <w:rsid w:val="00841FB2"/>
    <w:rsid w:val="00864CB6"/>
    <w:rsid w:val="00871AD0"/>
    <w:rsid w:val="00895672"/>
    <w:rsid w:val="00897BC7"/>
    <w:rsid w:val="008B64AF"/>
    <w:rsid w:val="008E7779"/>
    <w:rsid w:val="009027CC"/>
    <w:rsid w:val="0091452F"/>
    <w:rsid w:val="0091701C"/>
    <w:rsid w:val="00924871"/>
    <w:rsid w:val="00926316"/>
    <w:rsid w:val="009401E3"/>
    <w:rsid w:val="00941448"/>
    <w:rsid w:val="0098058B"/>
    <w:rsid w:val="0098280A"/>
    <w:rsid w:val="009B0E4C"/>
    <w:rsid w:val="009D0828"/>
    <w:rsid w:val="009F1086"/>
    <w:rsid w:val="00A02664"/>
    <w:rsid w:val="00A02C4A"/>
    <w:rsid w:val="00A56984"/>
    <w:rsid w:val="00A95D41"/>
    <w:rsid w:val="00A96420"/>
    <w:rsid w:val="00AF5B53"/>
    <w:rsid w:val="00B1163B"/>
    <w:rsid w:val="00B244D7"/>
    <w:rsid w:val="00B7433E"/>
    <w:rsid w:val="00B76A24"/>
    <w:rsid w:val="00BA060A"/>
    <w:rsid w:val="00BE7F39"/>
    <w:rsid w:val="00BF6905"/>
    <w:rsid w:val="00C0046B"/>
    <w:rsid w:val="00C41545"/>
    <w:rsid w:val="00C56852"/>
    <w:rsid w:val="00C70617"/>
    <w:rsid w:val="00C8210F"/>
    <w:rsid w:val="00C95488"/>
    <w:rsid w:val="00CA3D8B"/>
    <w:rsid w:val="00CC690E"/>
    <w:rsid w:val="00CF3198"/>
    <w:rsid w:val="00CF5F20"/>
    <w:rsid w:val="00D31FDA"/>
    <w:rsid w:val="00D33034"/>
    <w:rsid w:val="00D77194"/>
    <w:rsid w:val="00D81A85"/>
    <w:rsid w:val="00D91C60"/>
    <w:rsid w:val="00D93CC7"/>
    <w:rsid w:val="00D96073"/>
    <w:rsid w:val="00E20197"/>
    <w:rsid w:val="00E3182C"/>
    <w:rsid w:val="00E5428A"/>
    <w:rsid w:val="00E54B82"/>
    <w:rsid w:val="00E56255"/>
    <w:rsid w:val="00E71BEF"/>
    <w:rsid w:val="00EB71CF"/>
    <w:rsid w:val="00EE4B81"/>
    <w:rsid w:val="00EF07D0"/>
    <w:rsid w:val="00F01346"/>
    <w:rsid w:val="00F3464A"/>
    <w:rsid w:val="00F477DC"/>
    <w:rsid w:val="00F50C2F"/>
    <w:rsid w:val="00F846F0"/>
    <w:rsid w:val="00F9262F"/>
    <w:rsid w:val="00FC7BCC"/>
    <w:rsid w:val="00FE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5625"/>
  <w15:chartTrackingRefBased/>
  <w15:docId w15:val="{B879C5BF-78C5-404B-BCDF-43A7BB07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194"/>
    <w:pPr>
      <w:ind w:left="720"/>
      <w:contextualSpacing/>
    </w:pPr>
  </w:style>
  <w:style w:type="paragraph" w:styleId="BalloonText">
    <w:name w:val="Balloon Text"/>
    <w:basedOn w:val="Normal"/>
    <w:link w:val="BalloonTextChar"/>
    <w:uiPriority w:val="99"/>
    <w:semiHidden/>
    <w:unhideWhenUsed/>
    <w:rsid w:val="0016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40"/>
    <w:rPr>
      <w:rFonts w:ascii="Segoe UI" w:hAnsi="Segoe UI" w:cs="Segoe UI"/>
      <w:sz w:val="18"/>
      <w:szCs w:val="18"/>
    </w:rPr>
  </w:style>
  <w:style w:type="paragraph" w:styleId="Header">
    <w:name w:val="header"/>
    <w:basedOn w:val="Normal"/>
    <w:link w:val="HeaderChar"/>
    <w:uiPriority w:val="99"/>
    <w:unhideWhenUsed/>
    <w:rsid w:val="00BE7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39"/>
  </w:style>
  <w:style w:type="paragraph" w:styleId="Footer">
    <w:name w:val="footer"/>
    <w:basedOn w:val="Normal"/>
    <w:link w:val="FooterChar"/>
    <w:uiPriority w:val="99"/>
    <w:unhideWhenUsed/>
    <w:rsid w:val="00BE7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39"/>
  </w:style>
  <w:style w:type="character" w:styleId="Hyperlink">
    <w:name w:val="Hyperlink"/>
    <w:basedOn w:val="DefaultParagraphFont"/>
    <w:uiPriority w:val="99"/>
    <w:unhideWhenUsed/>
    <w:rsid w:val="00224CF1"/>
    <w:rPr>
      <w:color w:val="0563C1" w:themeColor="hyperlink"/>
      <w:u w:val="single"/>
    </w:rPr>
  </w:style>
  <w:style w:type="character" w:styleId="UnresolvedMention">
    <w:name w:val="Unresolved Mention"/>
    <w:basedOn w:val="DefaultParagraphFont"/>
    <w:uiPriority w:val="99"/>
    <w:semiHidden/>
    <w:unhideWhenUsed/>
    <w:rsid w:val="00224CF1"/>
    <w:rPr>
      <w:color w:val="605E5C"/>
      <w:shd w:val="clear" w:color="auto" w:fill="E1DFDD"/>
    </w:rPr>
  </w:style>
  <w:style w:type="character" w:styleId="FollowedHyperlink">
    <w:name w:val="FollowedHyperlink"/>
    <w:basedOn w:val="DefaultParagraphFont"/>
    <w:uiPriority w:val="99"/>
    <w:semiHidden/>
    <w:unhideWhenUsed/>
    <w:rsid w:val="00224C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tandgravel.psu.edu/general-resources/standard-detail-sheets/" TargetMode="External"/><Relationship Id="rId13" Type="http://schemas.openxmlformats.org/officeDocument/2006/relationships/hyperlink" Target="https://dirtandgravel.psu.edu/wp-content/uploads/2022/06/12_Checklist_Pre_application-1.pdf" TargetMode="External"/><Relationship Id="rId3" Type="http://schemas.openxmlformats.org/officeDocument/2006/relationships/settings" Target="settings.xml"/><Relationship Id="rId7" Type="http://schemas.openxmlformats.org/officeDocument/2006/relationships/hyperlink" Target="https://dirtandgravel.psu.edu/general-resources/technical-bulletins/" TargetMode="External"/><Relationship Id="rId12" Type="http://schemas.openxmlformats.org/officeDocument/2006/relationships/hyperlink" Target="https://dirtandgravel.psu.edu/wp-content/uploads/2022/06/15_Checklist_Bidding_review-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tandgravel.psu.edu/general-resources/driving-surface-aggregate-ds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rtandgravel.psu.edu/pa-program-resources/program-specific-resources/blank-forms/" TargetMode="External"/><Relationship Id="rId4" Type="http://schemas.openxmlformats.org/officeDocument/2006/relationships/webSettings" Target="webSettings.xml"/><Relationship Id="rId9" Type="http://schemas.openxmlformats.org/officeDocument/2006/relationships/hyperlink" Target="https://dirtandgravel.psu.edu/pa-program-resources/products/" TargetMode="External"/><Relationship Id="rId14" Type="http://schemas.openxmlformats.org/officeDocument/2006/relationships/hyperlink" Target="https://dirtandgravel.psu.edu/wp-content/uploads/2022/06/16_Bid_site_showing-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 - College of Engineering</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Bloser</dc:creator>
  <cp:keywords/>
  <dc:description/>
  <cp:lastModifiedBy>Law, Sherri</cp:lastModifiedBy>
  <cp:revision>47</cp:revision>
  <cp:lastPrinted>2018-07-05T13:56:00Z</cp:lastPrinted>
  <dcterms:created xsi:type="dcterms:W3CDTF">2024-09-19T16:32:00Z</dcterms:created>
  <dcterms:modified xsi:type="dcterms:W3CDTF">2024-09-26T13:34:00Z</dcterms:modified>
</cp:coreProperties>
</file>